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1863D" w14:textId="77777777" w:rsidR="00615D2E" w:rsidRPr="007C70FD" w:rsidRDefault="009B6EED" w:rsidP="00A13BF0">
      <w:pPr>
        <w:pStyle w:val="FreeForm"/>
        <w:spacing w:after="100"/>
        <w:ind w:right="720"/>
        <w:rPr>
          <w:rFonts w:ascii="Calibri" w:hAnsi="Calibri" w:cs="Calibri"/>
          <w:color w:val="000000" w:themeColor="text1"/>
          <w:spacing w:val="5"/>
          <w:sz w:val="52"/>
        </w:rPr>
      </w:pPr>
      <w:r w:rsidRPr="007C70FD">
        <w:rPr>
          <w:rFonts w:ascii="Calibri" w:hAnsi="Calibri" w:cs="Calibri"/>
          <w:color w:val="000000" w:themeColor="text1"/>
          <w:spacing w:val="5"/>
          <w:sz w:val="52"/>
        </w:rPr>
        <w:t>The Advisor</w:t>
      </w:r>
    </w:p>
    <w:p w14:paraId="1E17BC09" w14:textId="77777777" w:rsidR="00615D2E" w:rsidRPr="007C70FD" w:rsidRDefault="009B6EED">
      <w:pPr>
        <w:pStyle w:val="FreeForm"/>
        <w:ind w:right="720"/>
        <w:rPr>
          <w:rFonts w:ascii="Calibri" w:hAnsi="Calibri" w:cs="Calibri"/>
          <w:color w:val="000000" w:themeColor="text1"/>
          <w:spacing w:val="15"/>
        </w:rPr>
      </w:pPr>
      <w:r w:rsidRPr="007C70FD">
        <w:rPr>
          <w:rFonts w:ascii="Calibri" w:hAnsi="Calibri" w:cs="Calibri"/>
          <w:color w:val="000000" w:themeColor="text1"/>
          <w:spacing w:val="15"/>
        </w:rPr>
        <w:t>Resources for Supervisors, Managers, and Human Resources Personnel</w:t>
      </w:r>
    </w:p>
    <w:p w14:paraId="0F957200" w14:textId="40FB9B3B" w:rsidR="00615D2E" w:rsidRPr="007C70FD" w:rsidRDefault="00AA0BA0">
      <w:pPr>
        <w:pStyle w:val="FreeForm"/>
        <w:spacing w:before="480"/>
        <w:ind w:right="720"/>
        <w:rPr>
          <w:rFonts w:ascii="Calibri" w:hAnsi="Calibri" w:cs="Calibri"/>
          <w:color w:val="000000" w:themeColor="text1"/>
          <w:spacing w:val="15"/>
          <w:sz w:val="32"/>
        </w:rPr>
      </w:pPr>
      <w:r>
        <w:rPr>
          <w:rFonts w:ascii="Calibri" w:hAnsi="Calibri" w:cs="Calibri"/>
          <w:color w:val="000000" w:themeColor="text1"/>
          <w:spacing w:val="15"/>
          <w:sz w:val="32"/>
        </w:rPr>
        <w:t xml:space="preserve">Harassment: </w:t>
      </w:r>
      <w:proofErr w:type="gramStart"/>
      <w:r>
        <w:rPr>
          <w:rFonts w:ascii="Calibri" w:hAnsi="Calibri" w:cs="Calibri"/>
          <w:color w:val="000000" w:themeColor="text1"/>
          <w:spacing w:val="15"/>
          <w:sz w:val="32"/>
        </w:rPr>
        <w:t>Taking Action</w:t>
      </w:r>
      <w:proofErr w:type="gramEnd"/>
    </w:p>
    <w:p w14:paraId="73431D79" w14:textId="77777777" w:rsidR="00615D2E" w:rsidRPr="007C70FD" w:rsidRDefault="00615D2E">
      <w:pPr>
        <w:pStyle w:val="FreeForm"/>
        <w:ind w:right="720"/>
        <w:rPr>
          <w:rFonts w:ascii="Calibri" w:hAnsi="Calibri" w:cs="Calibri"/>
          <w:color w:val="000000" w:themeColor="text1"/>
          <w:spacing w:val="15"/>
        </w:rPr>
      </w:pPr>
    </w:p>
    <w:p w14:paraId="51231B75" w14:textId="00447F55" w:rsidR="00AA0BA0" w:rsidRPr="00AA0BA0" w:rsidRDefault="007C70FD" w:rsidP="00AA0BA0">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t>﻿</w:t>
      </w:r>
      <w:r w:rsidR="00565418" w:rsidRPr="00565418">
        <w:rPr>
          <w:rFonts w:ascii="Calibri" w:hAnsi="Calibri" w:cs="Calibri"/>
          <w:color w:val="000000" w:themeColor="text1"/>
          <w:spacing w:val="15"/>
        </w:rPr>
        <w:t>﻿﻿</w:t>
      </w:r>
      <w:r w:rsidR="00233C38" w:rsidRPr="00233C38">
        <w:rPr>
          <w:rStyle w:val="Emphasis"/>
          <w:rFonts w:ascii="Calibri" w:hAnsi="Calibri" w:cs="Calibri"/>
        </w:rPr>
        <w:t>﻿</w:t>
      </w:r>
      <w:r w:rsidR="007C59A8" w:rsidRPr="007C59A8">
        <w:rPr>
          <w:rStyle w:val="Emphasis"/>
          <w:rFonts w:ascii="Calibri" w:hAnsi="Calibri" w:cs="Calibri"/>
        </w:rPr>
        <w:t>﻿</w:t>
      </w:r>
      <w:r w:rsidR="00AA0BA0" w:rsidRPr="00AA0BA0">
        <w:rPr>
          <w:rStyle w:val="Emphasis"/>
          <w:rFonts w:ascii="Calibri" w:hAnsi="Calibri" w:cs="Calibri"/>
        </w:rPr>
        <w:t>﻿</w:t>
      </w:r>
      <w:r w:rsidR="00AA0BA0" w:rsidRPr="00AA0BA0">
        <w:rPr>
          <w:rStyle w:val="Emphasis"/>
        </w:rPr>
        <w:t>If you learn that harassment is occurring</w:t>
      </w:r>
      <w:r w:rsidR="00AA0BA0" w:rsidRPr="00AA0BA0">
        <w:rPr>
          <w:rStyle w:val="Emphasis"/>
        </w:rPr>
        <w:tab/>
        <w:t xml:space="preserve"> in your workplace, it is essential to contact HR immediately.</w:t>
      </w:r>
    </w:p>
    <w:p w14:paraId="4AE12D85" w14:textId="200E3C60" w:rsidR="00AA0BA0" w:rsidRPr="00AA0BA0" w:rsidRDefault="00AA0BA0" w:rsidP="00AA0BA0">
      <w:pPr>
        <w:pStyle w:val="FreeForm"/>
        <w:spacing w:after="200"/>
        <w:ind w:right="720"/>
        <w:rPr>
          <w:rFonts w:ascii="Calibri" w:hAnsi="Calibri" w:cs="Calibri"/>
          <w:color w:val="000000" w:themeColor="text1"/>
          <w:spacing w:val="15"/>
        </w:rPr>
      </w:pPr>
      <w:r w:rsidRPr="00AA0BA0">
        <w:rPr>
          <w:rFonts w:ascii="Calibri" w:hAnsi="Calibri" w:cs="Calibri"/>
          <w:color w:val="000000" w:themeColor="text1"/>
          <w:spacing w:val="15"/>
        </w:rPr>
        <w:t>For managers, there are few issues more frustrating or difficult to address than harassment. Learning that one team member or group is targeting a colleague or group</w:t>
      </w:r>
      <w:r w:rsidRPr="00AA0BA0">
        <w:rPr>
          <w:rFonts w:ascii="Calibri" w:hAnsi="Calibri" w:cs="Calibri"/>
          <w:color w:val="000000" w:themeColor="text1"/>
          <w:spacing w:val="15"/>
        </w:rPr>
        <w:tab/>
        <w:t xml:space="preserve"> is disheartening. It could also undermine confidence in your leadership and damage morale. </w:t>
      </w:r>
    </w:p>
    <w:p w14:paraId="3B9C353D" w14:textId="77777777" w:rsidR="00AA0BA0" w:rsidRPr="00AA0BA0" w:rsidRDefault="00AA0BA0" w:rsidP="00AA0BA0">
      <w:pPr>
        <w:pStyle w:val="FreeForm"/>
        <w:spacing w:after="200"/>
        <w:ind w:right="720"/>
        <w:rPr>
          <w:rFonts w:ascii="Calibri" w:hAnsi="Calibri" w:cs="Calibri"/>
          <w:color w:val="000000" w:themeColor="text1"/>
          <w:spacing w:val="15"/>
        </w:rPr>
      </w:pPr>
      <w:r w:rsidRPr="00AA0BA0">
        <w:rPr>
          <w:rFonts w:ascii="Calibri" w:hAnsi="Calibri" w:cs="Calibri"/>
          <w:color w:val="000000" w:themeColor="text1"/>
          <w:spacing w:val="15"/>
        </w:rPr>
        <w:t>Creating expectations for appropriate behavior is the best defense against harassment. Begin by having a clear understanding of what constitutes harassment, including sexual harassment. Behaviors that would fall under this definition include:</w:t>
      </w:r>
    </w:p>
    <w:p w14:paraId="72B32A8A" w14:textId="3F65186A" w:rsidR="00AA0BA0" w:rsidRPr="00AA0BA0" w:rsidRDefault="00AA0BA0" w:rsidP="00AA0BA0">
      <w:pPr>
        <w:pStyle w:val="FreeForm"/>
        <w:numPr>
          <w:ilvl w:val="0"/>
          <w:numId w:val="86"/>
        </w:numPr>
        <w:spacing w:after="200"/>
        <w:ind w:right="720"/>
        <w:rPr>
          <w:rFonts w:ascii="Calibri" w:hAnsi="Calibri" w:cs="Calibri"/>
          <w:color w:val="000000" w:themeColor="text1"/>
          <w:spacing w:val="15"/>
        </w:rPr>
      </w:pPr>
      <w:r w:rsidRPr="00AA0BA0">
        <w:rPr>
          <w:rFonts w:ascii="Calibri" w:hAnsi="Calibri" w:cs="Calibri"/>
          <w:color w:val="000000" w:themeColor="text1"/>
          <w:spacing w:val="15"/>
        </w:rPr>
        <w:t>Ridiculing, insulting, or bullying other people. While this behavior is always inappropriate, it is particularly problematic if it is on the basis of:</w:t>
      </w:r>
    </w:p>
    <w:p w14:paraId="5E73F7FA" w14:textId="5F75412D" w:rsidR="00AA0BA0" w:rsidRPr="00AA0BA0" w:rsidRDefault="00AA0BA0" w:rsidP="00AA0BA0">
      <w:pPr>
        <w:pStyle w:val="FreeForm"/>
        <w:numPr>
          <w:ilvl w:val="0"/>
          <w:numId w:val="87"/>
        </w:numPr>
        <w:ind w:left="1440" w:right="720"/>
        <w:rPr>
          <w:rFonts w:ascii="Calibri" w:hAnsi="Calibri" w:cs="Calibri"/>
          <w:color w:val="000000" w:themeColor="text1"/>
          <w:spacing w:val="15"/>
        </w:rPr>
      </w:pPr>
      <w:r w:rsidRPr="00AA0BA0">
        <w:rPr>
          <w:rFonts w:ascii="Calibri" w:hAnsi="Calibri" w:cs="Calibri"/>
          <w:color w:val="000000" w:themeColor="text1"/>
          <w:spacing w:val="15"/>
        </w:rPr>
        <w:t>Gender or gender identity</w:t>
      </w:r>
    </w:p>
    <w:p w14:paraId="21FD17CD" w14:textId="5C2B8EDC" w:rsidR="00AA0BA0" w:rsidRPr="00AA0BA0" w:rsidRDefault="00AA0BA0" w:rsidP="00AA0BA0">
      <w:pPr>
        <w:pStyle w:val="FreeForm"/>
        <w:numPr>
          <w:ilvl w:val="0"/>
          <w:numId w:val="87"/>
        </w:numPr>
        <w:ind w:left="1440" w:right="720"/>
        <w:rPr>
          <w:rFonts w:ascii="Calibri" w:hAnsi="Calibri" w:cs="Calibri"/>
          <w:color w:val="000000" w:themeColor="text1"/>
          <w:spacing w:val="15"/>
        </w:rPr>
      </w:pPr>
      <w:r w:rsidRPr="00AA0BA0">
        <w:rPr>
          <w:rFonts w:ascii="Calibri" w:hAnsi="Calibri" w:cs="Calibri"/>
          <w:color w:val="000000" w:themeColor="text1"/>
          <w:spacing w:val="15"/>
        </w:rPr>
        <w:t>Sexual orientation</w:t>
      </w:r>
    </w:p>
    <w:p w14:paraId="0586CF1F" w14:textId="0E146418" w:rsidR="00AA0BA0" w:rsidRPr="00AA0BA0" w:rsidRDefault="00AA0BA0" w:rsidP="00AA0BA0">
      <w:pPr>
        <w:pStyle w:val="FreeForm"/>
        <w:numPr>
          <w:ilvl w:val="0"/>
          <w:numId w:val="87"/>
        </w:numPr>
        <w:ind w:left="1440" w:right="720"/>
        <w:rPr>
          <w:rFonts w:ascii="Calibri" w:hAnsi="Calibri" w:cs="Calibri"/>
          <w:color w:val="000000" w:themeColor="text1"/>
          <w:spacing w:val="15"/>
        </w:rPr>
      </w:pPr>
      <w:r w:rsidRPr="00AA0BA0">
        <w:rPr>
          <w:rFonts w:ascii="Calibri" w:hAnsi="Calibri" w:cs="Calibri"/>
          <w:color w:val="000000" w:themeColor="text1"/>
          <w:spacing w:val="15"/>
        </w:rPr>
        <w:t>Race or ethnic background</w:t>
      </w:r>
    </w:p>
    <w:p w14:paraId="1FC47BDB" w14:textId="3F509BD9" w:rsidR="00AA0BA0" w:rsidRPr="00AA0BA0" w:rsidRDefault="00AA0BA0" w:rsidP="00AA0BA0">
      <w:pPr>
        <w:pStyle w:val="FreeForm"/>
        <w:numPr>
          <w:ilvl w:val="0"/>
          <w:numId w:val="87"/>
        </w:numPr>
        <w:ind w:left="1440" w:right="720"/>
        <w:rPr>
          <w:rFonts w:ascii="Calibri" w:hAnsi="Calibri" w:cs="Calibri"/>
          <w:color w:val="000000" w:themeColor="text1"/>
          <w:spacing w:val="15"/>
        </w:rPr>
      </w:pPr>
      <w:r w:rsidRPr="00AA0BA0">
        <w:rPr>
          <w:rFonts w:ascii="Calibri" w:hAnsi="Calibri" w:cs="Calibri"/>
          <w:color w:val="000000" w:themeColor="text1"/>
          <w:spacing w:val="15"/>
        </w:rPr>
        <w:t>Religion</w:t>
      </w:r>
    </w:p>
    <w:p w14:paraId="4FD03EC0" w14:textId="1277B757" w:rsidR="00AA0BA0" w:rsidRPr="00AA0BA0" w:rsidRDefault="00AA0BA0" w:rsidP="00AA0BA0">
      <w:pPr>
        <w:pStyle w:val="FreeForm"/>
        <w:numPr>
          <w:ilvl w:val="0"/>
          <w:numId w:val="87"/>
        </w:numPr>
        <w:ind w:left="1440" w:right="720"/>
        <w:rPr>
          <w:rFonts w:ascii="Calibri" w:hAnsi="Calibri" w:cs="Calibri"/>
          <w:color w:val="000000" w:themeColor="text1"/>
          <w:spacing w:val="15"/>
        </w:rPr>
      </w:pPr>
      <w:r w:rsidRPr="00AA0BA0">
        <w:rPr>
          <w:rFonts w:ascii="Calibri" w:hAnsi="Calibri" w:cs="Calibri"/>
          <w:color w:val="000000" w:themeColor="text1"/>
          <w:spacing w:val="15"/>
        </w:rPr>
        <w:t>Age</w:t>
      </w:r>
    </w:p>
    <w:p w14:paraId="03041C74" w14:textId="15C1407A" w:rsidR="00AA0BA0" w:rsidRPr="00AA0BA0" w:rsidRDefault="00AA0BA0" w:rsidP="00AA0BA0">
      <w:pPr>
        <w:pStyle w:val="FreeForm"/>
        <w:numPr>
          <w:ilvl w:val="0"/>
          <w:numId w:val="87"/>
        </w:numPr>
        <w:ind w:left="1440" w:right="720"/>
        <w:rPr>
          <w:rFonts w:ascii="Calibri" w:hAnsi="Calibri" w:cs="Calibri"/>
          <w:color w:val="000000" w:themeColor="text1"/>
          <w:spacing w:val="15"/>
        </w:rPr>
      </w:pPr>
      <w:r w:rsidRPr="00AA0BA0">
        <w:rPr>
          <w:rFonts w:ascii="Calibri" w:hAnsi="Calibri" w:cs="Calibri"/>
          <w:color w:val="000000" w:themeColor="text1"/>
          <w:spacing w:val="15"/>
        </w:rPr>
        <w:t>Political or other personal views</w:t>
      </w:r>
    </w:p>
    <w:p w14:paraId="4FC4334E" w14:textId="31D340D1" w:rsidR="00AA0BA0" w:rsidRPr="00AA0BA0" w:rsidRDefault="00AA0BA0" w:rsidP="00AA0BA0">
      <w:pPr>
        <w:pStyle w:val="FreeForm"/>
        <w:numPr>
          <w:ilvl w:val="0"/>
          <w:numId w:val="87"/>
        </w:numPr>
        <w:ind w:left="1440" w:right="720"/>
        <w:rPr>
          <w:rFonts w:ascii="Calibri" w:hAnsi="Calibri" w:cs="Calibri"/>
          <w:color w:val="000000" w:themeColor="text1"/>
          <w:spacing w:val="15"/>
        </w:rPr>
      </w:pPr>
      <w:r w:rsidRPr="00AA0BA0">
        <w:rPr>
          <w:rFonts w:ascii="Calibri" w:hAnsi="Calibri" w:cs="Calibri"/>
          <w:color w:val="000000" w:themeColor="text1"/>
          <w:spacing w:val="15"/>
        </w:rPr>
        <w:t>Appearance or physical features</w:t>
      </w:r>
    </w:p>
    <w:p w14:paraId="34F114C6" w14:textId="106A6A1F" w:rsidR="00AA0BA0" w:rsidRPr="00AA0BA0" w:rsidRDefault="00AA0BA0" w:rsidP="00AA0BA0">
      <w:pPr>
        <w:pStyle w:val="FreeForm"/>
        <w:numPr>
          <w:ilvl w:val="0"/>
          <w:numId w:val="87"/>
        </w:numPr>
        <w:spacing w:after="400"/>
        <w:ind w:left="1440" w:right="720"/>
        <w:rPr>
          <w:rFonts w:ascii="Calibri" w:hAnsi="Calibri" w:cs="Calibri"/>
          <w:color w:val="000000" w:themeColor="text1"/>
          <w:spacing w:val="15"/>
        </w:rPr>
      </w:pPr>
      <w:r w:rsidRPr="00AA0BA0">
        <w:rPr>
          <w:rFonts w:ascii="Calibri" w:hAnsi="Calibri" w:cs="Calibri"/>
          <w:color w:val="000000" w:themeColor="text1"/>
          <w:spacing w:val="15"/>
        </w:rPr>
        <w:t>Disability</w:t>
      </w:r>
    </w:p>
    <w:p w14:paraId="1FB6CDD1" w14:textId="0D0CB265" w:rsidR="00AA0BA0" w:rsidRPr="00AA0BA0" w:rsidRDefault="00AA0BA0" w:rsidP="009329E7">
      <w:pPr>
        <w:pStyle w:val="FreeForm"/>
        <w:numPr>
          <w:ilvl w:val="0"/>
          <w:numId w:val="86"/>
        </w:numPr>
        <w:spacing w:after="200"/>
        <w:ind w:right="720"/>
        <w:rPr>
          <w:rFonts w:ascii="Calibri" w:hAnsi="Calibri" w:cs="Calibri"/>
          <w:color w:val="000000" w:themeColor="text1"/>
          <w:spacing w:val="15"/>
        </w:rPr>
      </w:pPr>
      <w:r w:rsidRPr="00AA0BA0">
        <w:rPr>
          <w:rFonts w:ascii="Calibri" w:hAnsi="Calibri" w:cs="Calibri"/>
          <w:color w:val="000000" w:themeColor="text1"/>
          <w:spacing w:val="15"/>
        </w:rPr>
        <w:t xml:space="preserve">Verbal abuse. This may include disrespectful or abusive language, name-calling, spreading malicious gossip, the unwelcome use of profanity, or “poking fun” at people. </w:t>
      </w:r>
    </w:p>
    <w:p w14:paraId="43029541" w14:textId="54F74509" w:rsidR="00AA0BA0" w:rsidRPr="00AA0BA0" w:rsidRDefault="00AA0BA0" w:rsidP="00AA0BA0">
      <w:pPr>
        <w:pStyle w:val="FreeForm"/>
        <w:numPr>
          <w:ilvl w:val="0"/>
          <w:numId w:val="86"/>
        </w:numPr>
        <w:spacing w:after="200"/>
        <w:ind w:right="720"/>
        <w:rPr>
          <w:rFonts w:ascii="Calibri" w:hAnsi="Calibri" w:cs="Calibri"/>
          <w:color w:val="000000" w:themeColor="text1"/>
          <w:spacing w:val="15"/>
        </w:rPr>
      </w:pPr>
      <w:r w:rsidRPr="00AA0BA0">
        <w:rPr>
          <w:rFonts w:ascii="Calibri" w:hAnsi="Calibri" w:cs="Calibri"/>
          <w:color w:val="000000" w:themeColor="text1"/>
          <w:spacing w:val="15"/>
        </w:rPr>
        <w:t>Disrespectful actions. Any behavior that ridicules, intimidates, or demeans, including humiliating practical jokes, unwelcome horseplay, or insulting social media posts.</w:t>
      </w:r>
    </w:p>
    <w:p w14:paraId="5524BFA5" w14:textId="2D204CA7" w:rsidR="00AA0BA0" w:rsidRPr="00AA0BA0" w:rsidRDefault="00AA0BA0" w:rsidP="00AA0BA0">
      <w:pPr>
        <w:pStyle w:val="FreeForm"/>
        <w:numPr>
          <w:ilvl w:val="0"/>
          <w:numId w:val="86"/>
        </w:numPr>
        <w:spacing w:after="200"/>
        <w:ind w:right="720"/>
        <w:rPr>
          <w:rFonts w:ascii="Calibri" w:hAnsi="Calibri" w:cs="Calibri"/>
          <w:color w:val="000000" w:themeColor="text1"/>
          <w:spacing w:val="15"/>
        </w:rPr>
      </w:pPr>
      <w:r w:rsidRPr="00AA0BA0">
        <w:rPr>
          <w:rFonts w:ascii="Calibri" w:hAnsi="Calibri" w:cs="Calibri"/>
          <w:color w:val="000000" w:themeColor="text1"/>
          <w:spacing w:val="15"/>
        </w:rPr>
        <w:t xml:space="preserve">Physical intimidation. This may include displaying intimidating objects (such as weapons), making threatening gestures, or destruction of property (such as keying someone’s car).  </w:t>
      </w:r>
    </w:p>
    <w:p w14:paraId="7C98CE28" w14:textId="77777777" w:rsidR="00AA0BA0" w:rsidRDefault="00AA0BA0" w:rsidP="00AA0BA0">
      <w:pPr>
        <w:pStyle w:val="FreeForm"/>
        <w:numPr>
          <w:ilvl w:val="0"/>
          <w:numId w:val="86"/>
        </w:numPr>
        <w:spacing w:after="200"/>
        <w:ind w:right="720"/>
        <w:rPr>
          <w:rFonts w:ascii="Calibri" w:hAnsi="Calibri" w:cs="Calibri"/>
          <w:color w:val="000000" w:themeColor="text1"/>
          <w:spacing w:val="15"/>
        </w:rPr>
      </w:pPr>
      <w:r w:rsidRPr="00AA0BA0">
        <w:rPr>
          <w:rFonts w:ascii="Calibri" w:hAnsi="Calibri" w:cs="Calibri"/>
          <w:color w:val="000000" w:themeColor="text1"/>
          <w:spacing w:val="15"/>
        </w:rPr>
        <w:lastRenderedPageBreak/>
        <w:t>Sexual harassment. Making comments or engaging in harassment that is sexual in nature, asking someone out on a date after they have said no, or requesting sexual favors as a condition of employment or for advancement.</w:t>
      </w:r>
    </w:p>
    <w:p w14:paraId="63846607" w14:textId="1F4A3325" w:rsidR="00AA0BA0" w:rsidRPr="00AA0BA0" w:rsidRDefault="00AA0BA0" w:rsidP="00AA0BA0">
      <w:pPr>
        <w:pStyle w:val="FreeForm"/>
        <w:spacing w:after="200"/>
        <w:ind w:right="720"/>
        <w:rPr>
          <w:rStyle w:val="Emphasis"/>
        </w:rPr>
      </w:pPr>
      <w:r w:rsidRPr="00AA0BA0">
        <w:rPr>
          <w:rStyle w:val="Emphasis"/>
        </w:rPr>
        <w:t xml:space="preserve">Workplace harassment could take place at work, during an </w:t>
      </w:r>
      <w:proofErr w:type="gramStart"/>
      <w:r w:rsidRPr="00AA0BA0">
        <w:rPr>
          <w:rStyle w:val="Emphasis"/>
        </w:rPr>
        <w:t>employee’s</w:t>
      </w:r>
      <w:proofErr w:type="gramEnd"/>
      <w:r w:rsidRPr="00AA0BA0">
        <w:rPr>
          <w:rStyle w:val="Emphasis"/>
        </w:rPr>
        <w:t xml:space="preserve"> off hours, or on social media.</w:t>
      </w:r>
    </w:p>
    <w:p w14:paraId="0E5934B3" w14:textId="77777777" w:rsidR="00AA0BA0" w:rsidRPr="00AA0BA0" w:rsidRDefault="00AA0BA0" w:rsidP="00AA0BA0">
      <w:pPr>
        <w:pStyle w:val="FreeForm"/>
        <w:spacing w:after="200"/>
        <w:ind w:right="720"/>
        <w:rPr>
          <w:rFonts w:ascii="Calibri" w:hAnsi="Calibri" w:cs="Calibri"/>
          <w:color w:val="000000" w:themeColor="text1"/>
          <w:spacing w:val="15"/>
        </w:rPr>
      </w:pPr>
      <w:r w:rsidRPr="00AA0BA0">
        <w:rPr>
          <w:rFonts w:ascii="Calibri" w:hAnsi="Calibri" w:cs="Calibri"/>
          <w:color w:val="000000" w:themeColor="text1"/>
          <w:spacing w:val="15"/>
        </w:rPr>
        <w:t>When a person engages in these behaviors toward one or more people in the workplace, it may lead to a hostile, threatening, or disrespectful environment. For instance, if an employee is bullying a co-worker, others may feel threatened or opt not to speak out about the behavior for fear that they will be targeted.</w:t>
      </w:r>
    </w:p>
    <w:p w14:paraId="419FAA9B" w14:textId="00732438" w:rsidR="00AA0BA0" w:rsidRPr="00AA0BA0" w:rsidRDefault="00AA0BA0" w:rsidP="00AA0BA0">
      <w:pPr>
        <w:pStyle w:val="FreeForm"/>
        <w:spacing w:after="200"/>
        <w:ind w:right="720"/>
        <w:rPr>
          <w:rFonts w:ascii="Calibri" w:hAnsi="Calibri" w:cs="Calibri"/>
          <w:color w:val="000000" w:themeColor="text1"/>
          <w:spacing w:val="15"/>
        </w:rPr>
      </w:pPr>
      <w:r w:rsidRPr="00AA0BA0">
        <w:rPr>
          <w:rFonts w:ascii="Calibri" w:hAnsi="Calibri" w:cs="Calibri"/>
          <w:color w:val="000000" w:themeColor="text1"/>
          <w:spacing w:val="15"/>
        </w:rPr>
        <w:t>If you become aware that a team member is harassing one or more colleagues, regardless of when or where it is taking place, it is important to take action. (See “How Do I Say That?” for guidance.) In addition, you can take an active role in creating an environment that fosters respect and discourages harassment. Ways to establish a respectful tone include:</w:t>
      </w:r>
    </w:p>
    <w:p w14:paraId="2560CAE9" w14:textId="54B68ED4" w:rsidR="00AA0BA0" w:rsidRPr="00AA0BA0" w:rsidRDefault="00AA0BA0" w:rsidP="00AA0BA0">
      <w:pPr>
        <w:pStyle w:val="FreeForm"/>
        <w:numPr>
          <w:ilvl w:val="0"/>
          <w:numId w:val="86"/>
        </w:numPr>
        <w:spacing w:after="200"/>
        <w:ind w:right="720"/>
        <w:rPr>
          <w:rFonts w:ascii="Calibri" w:hAnsi="Calibri" w:cs="Calibri"/>
          <w:color w:val="000000" w:themeColor="text1"/>
          <w:spacing w:val="15"/>
        </w:rPr>
      </w:pPr>
      <w:r w:rsidRPr="00AA0BA0">
        <w:rPr>
          <w:rFonts w:ascii="Calibri" w:hAnsi="Calibri" w:cs="Calibri"/>
          <w:color w:val="000000" w:themeColor="text1"/>
          <w:spacing w:val="15"/>
        </w:rPr>
        <w:t xml:space="preserve">Examine your own behavior and biases. When in doubt, ask a trusted colleague for their perspective. </w:t>
      </w:r>
    </w:p>
    <w:p w14:paraId="0D5514E1" w14:textId="7A923B72" w:rsidR="00AA0BA0" w:rsidRPr="00AA0BA0" w:rsidRDefault="00AA0BA0" w:rsidP="00AA0BA0">
      <w:pPr>
        <w:pStyle w:val="FreeForm"/>
        <w:numPr>
          <w:ilvl w:val="0"/>
          <w:numId w:val="86"/>
        </w:numPr>
        <w:spacing w:after="200"/>
        <w:ind w:right="720"/>
        <w:rPr>
          <w:rFonts w:ascii="Calibri" w:hAnsi="Calibri" w:cs="Calibri"/>
          <w:color w:val="000000" w:themeColor="text1"/>
          <w:spacing w:val="15"/>
        </w:rPr>
      </w:pPr>
      <w:r w:rsidRPr="00AA0BA0">
        <w:rPr>
          <w:rFonts w:ascii="Calibri" w:hAnsi="Calibri" w:cs="Calibri"/>
          <w:color w:val="000000" w:themeColor="text1"/>
          <w:spacing w:val="15"/>
        </w:rPr>
        <w:t>Recognize that you set the standard. Be a good role model by practicing common courtesy and treating others with respect and fairness.</w:t>
      </w:r>
    </w:p>
    <w:p w14:paraId="140EB31D" w14:textId="110B104C" w:rsidR="00AA0BA0" w:rsidRPr="00AA0BA0" w:rsidRDefault="00AA0BA0" w:rsidP="00AA0BA0">
      <w:pPr>
        <w:pStyle w:val="FreeForm"/>
        <w:numPr>
          <w:ilvl w:val="0"/>
          <w:numId w:val="90"/>
        </w:numPr>
        <w:spacing w:after="200"/>
        <w:ind w:right="720"/>
        <w:rPr>
          <w:rFonts w:ascii="Calibri" w:hAnsi="Calibri" w:cs="Calibri"/>
          <w:color w:val="000000" w:themeColor="text1"/>
          <w:spacing w:val="15"/>
        </w:rPr>
      </w:pPr>
      <w:r w:rsidRPr="00AA0BA0">
        <w:rPr>
          <w:rFonts w:ascii="Calibri" w:hAnsi="Calibri" w:cs="Calibri"/>
          <w:color w:val="000000" w:themeColor="text1"/>
          <w:spacing w:val="15"/>
        </w:rPr>
        <w:t>Make respectful behavior</w:t>
      </w:r>
      <w:r w:rsidR="004212ED">
        <w:rPr>
          <w:rFonts w:ascii="Calibri" w:hAnsi="Calibri" w:cs="Calibri"/>
          <w:color w:val="000000" w:themeColor="text1"/>
          <w:spacing w:val="15"/>
        </w:rPr>
        <w:t xml:space="preserve"> </w:t>
      </w:r>
      <w:r w:rsidRPr="00AA0BA0">
        <w:rPr>
          <w:rFonts w:ascii="Calibri" w:hAnsi="Calibri" w:cs="Calibri"/>
          <w:color w:val="000000" w:themeColor="text1"/>
          <w:spacing w:val="15"/>
        </w:rPr>
        <w:t xml:space="preserve">a performance expectation. Address disrespect promptly. </w:t>
      </w:r>
    </w:p>
    <w:p w14:paraId="48834842" w14:textId="56FF7BD9" w:rsidR="00AA0BA0" w:rsidRDefault="00AA0BA0" w:rsidP="00AA0BA0">
      <w:pPr>
        <w:pStyle w:val="FreeForm"/>
        <w:numPr>
          <w:ilvl w:val="0"/>
          <w:numId w:val="90"/>
        </w:numPr>
        <w:spacing w:after="200"/>
        <w:ind w:right="720"/>
        <w:rPr>
          <w:rFonts w:ascii="Calibri" w:hAnsi="Calibri" w:cs="Calibri"/>
          <w:color w:val="000000" w:themeColor="text1"/>
          <w:spacing w:val="15"/>
        </w:rPr>
      </w:pPr>
      <w:r w:rsidRPr="00AA0BA0">
        <w:rPr>
          <w:rFonts w:ascii="Calibri" w:hAnsi="Calibri" w:cs="Calibri"/>
          <w:color w:val="000000" w:themeColor="text1"/>
          <w:spacing w:val="15"/>
        </w:rPr>
        <w:t xml:space="preserve">Contact the </w:t>
      </w:r>
      <w:proofErr w:type="spellStart"/>
      <w:r w:rsidRPr="00AA0BA0">
        <w:rPr>
          <w:rFonts w:ascii="Calibri" w:hAnsi="Calibri" w:cs="Calibri"/>
          <w:color w:val="000000" w:themeColor="text1"/>
          <w:spacing w:val="15"/>
        </w:rPr>
        <w:t>LifeMatters</w:t>
      </w:r>
      <w:proofErr w:type="spellEnd"/>
      <w:r w:rsidRPr="00AA0BA0">
        <w:rPr>
          <w:rFonts w:ascii="Calibri" w:hAnsi="Calibri" w:cs="Calibri"/>
          <w:color w:val="000000" w:themeColor="text1"/>
          <w:spacing w:val="15"/>
        </w:rPr>
        <w:t xml:space="preserve"> Management Consultation Service. </w:t>
      </w:r>
      <w:proofErr w:type="spellStart"/>
      <w:r w:rsidRPr="00AA0BA0">
        <w:rPr>
          <w:rFonts w:ascii="Calibri" w:hAnsi="Calibri" w:cs="Calibri"/>
          <w:color w:val="000000" w:themeColor="text1"/>
          <w:spacing w:val="15"/>
        </w:rPr>
        <w:t>LifeMatters</w:t>
      </w:r>
      <w:proofErr w:type="spellEnd"/>
      <w:r w:rsidRPr="00AA0BA0">
        <w:rPr>
          <w:rFonts w:ascii="Calibri" w:hAnsi="Calibri" w:cs="Calibri"/>
          <w:color w:val="000000" w:themeColor="text1"/>
          <w:spacing w:val="15"/>
        </w:rPr>
        <w:t xml:space="preserve"> can suggest ways to foster a respectful work environment and help you determine when it’s time to consult with HR. We’re here to help.</w:t>
      </w:r>
    </w:p>
    <w:p w14:paraId="6BDB7C4C" w14:textId="5C4119AF" w:rsidR="00565418" w:rsidRDefault="00565418" w:rsidP="00AA0BA0">
      <w:pPr>
        <w:pStyle w:val="FreeForm"/>
        <w:spacing w:after="400"/>
        <w:ind w:right="720"/>
        <w:rPr>
          <w:rFonts w:ascii="Calibri" w:hAnsi="Calibri" w:cs="Calibri"/>
          <w:color w:val="000000" w:themeColor="text1"/>
          <w:spacing w:val="15"/>
        </w:rPr>
      </w:pPr>
      <w:r w:rsidRPr="00565418">
        <w:rPr>
          <w:rStyle w:val="Emphasis"/>
        </w:rPr>
        <w:t xml:space="preserve">The </w:t>
      </w:r>
      <w:proofErr w:type="spellStart"/>
      <w:r w:rsidRPr="00565418">
        <w:rPr>
          <w:rStyle w:val="Emphasis"/>
        </w:rPr>
        <w:t>LifeMatters</w:t>
      </w:r>
      <w:proofErr w:type="spellEnd"/>
      <w:r w:rsidRPr="00565418">
        <w:rPr>
          <w:rStyle w:val="Emphasis"/>
        </w:rPr>
        <w:t xml:space="preserve"> Management Consultation Service is available to assist with any management concern. Call 24/7/365.</w:t>
      </w:r>
    </w:p>
    <w:p w14:paraId="75BC8B89" w14:textId="79EBB0CD" w:rsidR="00615D2E" w:rsidRDefault="009B6EED" w:rsidP="00565418">
      <w:pPr>
        <w:pStyle w:val="FreeForm"/>
        <w:spacing w:after="200"/>
        <w:ind w:right="720"/>
        <w:rPr>
          <w:rFonts w:ascii="Calibri" w:hAnsi="Calibri" w:cs="Calibri"/>
          <w:color w:val="000000" w:themeColor="text1"/>
          <w:spacing w:val="15"/>
          <w:sz w:val="32"/>
        </w:rPr>
      </w:pPr>
      <w:r w:rsidRPr="007C70FD">
        <w:rPr>
          <w:rFonts w:ascii="Calibri" w:hAnsi="Calibri" w:cs="Calibri"/>
          <w:color w:val="000000" w:themeColor="text1"/>
          <w:spacing w:val="15"/>
          <w:sz w:val="32"/>
        </w:rPr>
        <w:t xml:space="preserve">How Do I Say That? </w:t>
      </w:r>
      <w:r w:rsidR="00655388">
        <w:rPr>
          <w:rFonts w:ascii="Calibri" w:hAnsi="Calibri" w:cs="Calibri"/>
          <w:color w:val="000000" w:themeColor="text1"/>
          <w:spacing w:val="15"/>
          <w:sz w:val="32"/>
        </w:rPr>
        <w:t xml:space="preserve">Addressing </w:t>
      </w:r>
      <w:r w:rsidR="002B25C3">
        <w:rPr>
          <w:rFonts w:ascii="Calibri" w:hAnsi="Calibri" w:cs="Calibri"/>
          <w:color w:val="000000" w:themeColor="text1"/>
          <w:spacing w:val="15"/>
          <w:sz w:val="32"/>
        </w:rPr>
        <w:t>Harassment</w:t>
      </w:r>
    </w:p>
    <w:p w14:paraId="49CB07F2" w14:textId="2B5EA9EB" w:rsidR="00655388" w:rsidRDefault="00655388" w:rsidP="00233C38">
      <w:pPr>
        <w:pStyle w:val="FreeForm"/>
        <w:spacing w:after="200"/>
        <w:ind w:right="720"/>
        <w:rPr>
          <w:rStyle w:val="Emphasis"/>
        </w:rPr>
      </w:pPr>
      <w:r w:rsidRPr="00655388">
        <w:rPr>
          <w:rStyle w:val="Emphasis"/>
          <w:rFonts w:ascii="Calibri" w:hAnsi="Calibri" w:cs="Calibri"/>
        </w:rPr>
        <w:t>﻿</w:t>
      </w:r>
      <w:r w:rsidRPr="00655388">
        <w:rPr>
          <w:rStyle w:val="Emphasis"/>
        </w:rPr>
        <w:t xml:space="preserve">The </w:t>
      </w:r>
      <w:proofErr w:type="spellStart"/>
      <w:r w:rsidRPr="00655388">
        <w:rPr>
          <w:rStyle w:val="Emphasis"/>
        </w:rPr>
        <w:t>LifeMatters</w:t>
      </w:r>
      <w:proofErr w:type="spellEnd"/>
      <w:r w:rsidRPr="00655388">
        <w:rPr>
          <w:rStyle w:val="Emphasis"/>
        </w:rPr>
        <w:t xml:space="preserve"> Management Consultation Service can guide you through the best way to </w:t>
      </w:r>
      <w:r w:rsidR="002B25C3">
        <w:rPr>
          <w:rStyle w:val="Emphasis"/>
        </w:rPr>
        <w:t>address a harassment concern</w:t>
      </w:r>
      <w:r w:rsidRPr="00655388">
        <w:rPr>
          <w:rStyle w:val="Emphasis"/>
        </w:rPr>
        <w:t>.</w:t>
      </w:r>
    </w:p>
    <w:p w14:paraId="4276D316" w14:textId="34821F10" w:rsidR="002B25C3" w:rsidRPr="002B25C3" w:rsidRDefault="007C70FD" w:rsidP="002B25C3">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t>﻿</w:t>
      </w:r>
      <w:r w:rsidR="00565418" w:rsidRPr="00565418">
        <w:rPr>
          <w:rFonts w:ascii="Calibri" w:hAnsi="Calibri" w:cs="Calibri"/>
          <w:color w:val="000000" w:themeColor="text1"/>
          <w:spacing w:val="15"/>
        </w:rPr>
        <w:t>﻿</w:t>
      </w:r>
      <w:r w:rsidR="00233C38" w:rsidRPr="00233C38">
        <w:rPr>
          <w:rFonts w:ascii="Calibri" w:hAnsi="Calibri" w:cs="Calibri"/>
          <w:color w:val="000000" w:themeColor="text1"/>
          <w:spacing w:val="15"/>
        </w:rPr>
        <w:t>﻿</w:t>
      </w:r>
      <w:r w:rsidR="00655388" w:rsidRPr="00655388">
        <w:rPr>
          <w:rFonts w:ascii="Calibri" w:hAnsi="Calibri" w:cs="Calibri"/>
          <w:color w:val="000000" w:themeColor="text1"/>
          <w:spacing w:val="15"/>
        </w:rPr>
        <w:t>﻿</w:t>
      </w:r>
      <w:r w:rsidR="002B25C3" w:rsidRPr="002B25C3">
        <w:rPr>
          <w:rFonts w:ascii="Calibri" w:hAnsi="Calibri" w:cs="Calibri"/>
          <w:color w:val="000000" w:themeColor="text1"/>
          <w:spacing w:val="15"/>
        </w:rPr>
        <w:t xml:space="preserve">﻿If you become aware that an employee is being harassed by a colleague, whether in a work setting, while on their personal time, or on social media, the following steps will help guide you through the situation:   </w:t>
      </w:r>
    </w:p>
    <w:p w14:paraId="638CBC45" w14:textId="361B4603" w:rsidR="002B25C3" w:rsidRPr="002B25C3" w:rsidRDefault="002B25C3" w:rsidP="002B25C3">
      <w:pPr>
        <w:pStyle w:val="FreeForm"/>
        <w:numPr>
          <w:ilvl w:val="0"/>
          <w:numId w:val="91"/>
        </w:numPr>
        <w:spacing w:after="200"/>
        <w:ind w:right="720"/>
        <w:rPr>
          <w:rFonts w:ascii="Calibri" w:hAnsi="Calibri" w:cs="Calibri"/>
          <w:color w:val="000000" w:themeColor="text1"/>
          <w:spacing w:val="15"/>
        </w:rPr>
      </w:pPr>
      <w:r w:rsidRPr="002B25C3">
        <w:rPr>
          <w:rFonts w:ascii="Calibri" w:hAnsi="Calibri" w:cs="Calibri"/>
          <w:color w:val="000000" w:themeColor="text1"/>
          <w:spacing w:val="15"/>
        </w:rPr>
        <w:lastRenderedPageBreak/>
        <w:t>Document. Write down both what has been reported to you and anything that you have personally observed. If the person provides screenshots or other documentation, save them</w:t>
      </w:r>
      <w:r>
        <w:rPr>
          <w:rFonts w:ascii="Calibri" w:hAnsi="Calibri" w:cs="Calibri"/>
          <w:color w:val="000000" w:themeColor="text1"/>
          <w:spacing w:val="15"/>
        </w:rPr>
        <w:t xml:space="preserve"> </w:t>
      </w:r>
      <w:r w:rsidRPr="002B25C3">
        <w:rPr>
          <w:rFonts w:ascii="Calibri" w:hAnsi="Calibri" w:cs="Calibri"/>
          <w:color w:val="000000" w:themeColor="text1"/>
          <w:spacing w:val="15"/>
        </w:rPr>
        <w:t xml:space="preserve">in a secure location. Assure the employee that you will only share this information on a need-to-know basis. </w:t>
      </w:r>
    </w:p>
    <w:p w14:paraId="291F95A2" w14:textId="3D9377C0" w:rsidR="002B25C3" w:rsidRPr="002B25C3" w:rsidRDefault="002B25C3" w:rsidP="002B25C3">
      <w:pPr>
        <w:pStyle w:val="FreeForm"/>
        <w:numPr>
          <w:ilvl w:val="0"/>
          <w:numId w:val="91"/>
        </w:numPr>
        <w:spacing w:after="200"/>
        <w:ind w:right="720"/>
        <w:rPr>
          <w:rFonts w:ascii="Calibri" w:hAnsi="Calibri" w:cs="Calibri"/>
          <w:color w:val="000000" w:themeColor="text1"/>
          <w:spacing w:val="15"/>
        </w:rPr>
      </w:pPr>
      <w:r w:rsidRPr="002B25C3">
        <w:rPr>
          <w:rFonts w:ascii="Calibri" w:hAnsi="Calibri" w:cs="Calibri"/>
          <w:color w:val="000000" w:themeColor="text1"/>
          <w:spacing w:val="15"/>
        </w:rPr>
        <w:t xml:space="preserve">Consult with Human Resources. Review your documentation and observations, as well as any relevant policies. If the information you have is only secondhand or the harassment has occurred outside the workplace, it is best to notify HR and let them determine next steps. The </w:t>
      </w:r>
      <w:proofErr w:type="spellStart"/>
      <w:r w:rsidRPr="002B25C3">
        <w:rPr>
          <w:rFonts w:ascii="Calibri" w:hAnsi="Calibri" w:cs="Calibri"/>
          <w:color w:val="000000" w:themeColor="text1"/>
          <w:spacing w:val="15"/>
        </w:rPr>
        <w:t>LifeMatters</w:t>
      </w:r>
      <w:proofErr w:type="spellEnd"/>
      <w:r w:rsidRPr="002B25C3">
        <w:rPr>
          <w:rFonts w:ascii="Calibri" w:hAnsi="Calibri" w:cs="Calibri"/>
          <w:color w:val="000000" w:themeColor="text1"/>
          <w:spacing w:val="15"/>
        </w:rPr>
        <w:t xml:space="preserve"> Management Consultation Service can provide guidance as well. </w:t>
      </w:r>
    </w:p>
    <w:p w14:paraId="3BBC3747" w14:textId="40D808F6" w:rsidR="002B25C3" w:rsidRPr="002B25C3" w:rsidRDefault="002B25C3" w:rsidP="002B25C3">
      <w:pPr>
        <w:pStyle w:val="FreeForm"/>
        <w:numPr>
          <w:ilvl w:val="0"/>
          <w:numId w:val="91"/>
        </w:numPr>
        <w:spacing w:after="200"/>
        <w:ind w:right="720"/>
        <w:rPr>
          <w:rFonts w:ascii="Calibri" w:hAnsi="Calibri" w:cs="Calibri"/>
          <w:color w:val="000000" w:themeColor="text1"/>
          <w:spacing w:val="15"/>
        </w:rPr>
      </w:pPr>
      <w:r w:rsidRPr="002B25C3">
        <w:rPr>
          <w:rFonts w:ascii="Calibri" w:hAnsi="Calibri" w:cs="Calibri"/>
          <w:color w:val="000000" w:themeColor="text1"/>
          <w:spacing w:val="15"/>
        </w:rPr>
        <w:t>Meet privately with the accused employee. If the situation is already being investigated by HR or Legal, follow their protocols and procedures. In the absence of a formal investigation, address the behavior as a performance issue.</w:t>
      </w:r>
    </w:p>
    <w:p w14:paraId="3AA03FE0" w14:textId="30AD53C3" w:rsidR="002B25C3" w:rsidRPr="002B25C3" w:rsidRDefault="002B25C3" w:rsidP="002B25C3">
      <w:pPr>
        <w:pStyle w:val="FreeForm"/>
        <w:numPr>
          <w:ilvl w:val="0"/>
          <w:numId w:val="91"/>
        </w:numPr>
        <w:spacing w:after="200"/>
        <w:ind w:right="720"/>
        <w:rPr>
          <w:rFonts w:ascii="Calibri" w:hAnsi="Calibri" w:cs="Calibri"/>
          <w:color w:val="000000" w:themeColor="text1"/>
          <w:spacing w:val="15"/>
        </w:rPr>
      </w:pPr>
      <w:r w:rsidRPr="002B25C3">
        <w:rPr>
          <w:rFonts w:ascii="Calibri" w:hAnsi="Calibri" w:cs="Calibri"/>
          <w:color w:val="000000" w:themeColor="text1"/>
          <w:spacing w:val="15"/>
        </w:rPr>
        <w:t xml:space="preserve">Explain why the behavior is inappropriate. Focus on the specific behavior and its impact on the workplace. Set aside your personal feelings about the individual’s behavior and maintain your composure. </w:t>
      </w:r>
    </w:p>
    <w:p w14:paraId="32AA6DE0" w14:textId="730C5492" w:rsidR="002B25C3" w:rsidRPr="002B25C3" w:rsidRDefault="002B25C3" w:rsidP="002B25C3">
      <w:pPr>
        <w:pStyle w:val="FreeForm"/>
        <w:numPr>
          <w:ilvl w:val="0"/>
          <w:numId w:val="91"/>
        </w:numPr>
        <w:spacing w:after="200"/>
        <w:ind w:right="720"/>
        <w:rPr>
          <w:rFonts w:ascii="Calibri" w:hAnsi="Calibri" w:cs="Calibri"/>
          <w:color w:val="000000" w:themeColor="text1"/>
          <w:spacing w:val="15"/>
        </w:rPr>
      </w:pPr>
      <w:r w:rsidRPr="002B25C3">
        <w:rPr>
          <w:rFonts w:ascii="Calibri" w:hAnsi="Calibri" w:cs="Calibri"/>
          <w:color w:val="000000" w:themeColor="text1"/>
          <w:spacing w:val="15"/>
        </w:rPr>
        <w:t>Outline expectations. Clearly state what behaviors are inappropriate. For example, if the complaint is that an employee is sending offensive emails to a co-worker, be clear about what words will no longer be tolerated. Sample language: “If you [state problematic behavior] again, you will be subject to disciplinary action.” (Consult with Human Resources prior to the meeting regarding appropriate next steps.)</w:t>
      </w:r>
    </w:p>
    <w:p w14:paraId="4E6BEB94" w14:textId="16492106" w:rsidR="002B25C3" w:rsidRPr="002B25C3" w:rsidRDefault="002B25C3" w:rsidP="002B25C3">
      <w:pPr>
        <w:pStyle w:val="FreeForm"/>
        <w:numPr>
          <w:ilvl w:val="0"/>
          <w:numId w:val="91"/>
        </w:numPr>
        <w:spacing w:after="200"/>
        <w:ind w:right="720"/>
        <w:rPr>
          <w:rFonts w:ascii="Calibri" w:hAnsi="Calibri" w:cs="Calibri"/>
          <w:color w:val="000000" w:themeColor="text1"/>
          <w:spacing w:val="15"/>
        </w:rPr>
      </w:pPr>
      <w:r w:rsidRPr="002B25C3">
        <w:rPr>
          <w:rFonts w:ascii="Calibri" w:hAnsi="Calibri" w:cs="Calibri"/>
          <w:color w:val="000000" w:themeColor="text1"/>
          <w:spacing w:val="15"/>
        </w:rPr>
        <w:t xml:space="preserve">Make a referral to </w:t>
      </w:r>
      <w:proofErr w:type="spellStart"/>
      <w:r w:rsidRPr="002B25C3">
        <w:rPr>
          <w:rFonts w:ascii="Calibri" w:hAnsi="Calibri" w:cs="Calibri"/>
          <w:color w:val="000000" w:themeColor="text1"/>
          <w:spacing w:val="15"/>
        </w:rPr>
        <w:t>LifeMatters</w:t>
      </w:r>
      <w:proofErr w:type="spellEnd"/>
      <w:r w:rsidRPr="002B25C3">
        <w:rPr>
          <w:rFonts w:ascii="Calibri" w:hAnsi="Calibri" w:cs="Calibri"/>
          <w:color w:val="000000" w:themeColor="text1"/>
          <w:spacing w:val="15"/>
        </w:rPr>
        <w:t xml:space="preserve">. Explain that </w:t>
      </w:r>
      <w:proofErr w:type="spellStart"/>
      <w:r w:rsidRPr="002B25C3">
        <w:rPr>
          <w:rFonts w:ascii="Calibri" w:hAnsi="Calibri" w:cs="Calibri"/>
          <w:color w:val="000000" w:themeColor="text1"/>
          <w:spacing w:val="15"/>
        </w:rPr>
        <w:t>LifeMatters</w:t>
      </w:r>
      <w:proofErr w:type="spellEnd"/>
      <w:r w:rsidRPr="002B25C3">
        <w:rPr>
          <w:rFonts w:ascii="Calibri" w:hAnsi="Calibri" w:cs="Calibri"/>
          <w:color w:val="000000" w:themeColor="text1"/>
          <w:spacing w:val="15"/>
        </w:rPr>
        <w:t xml:space="preserve"> is available to help address concerns that may be impacting the employee’s behavior and interactions with colleagues. Sample language: “</w:t>
      </w:r>
      <w:proofErr w:type="spellStart"/>
      <w:r w:rsidRPr="002B25C3">
        <w:rPr>
          <w:rFonts w:ascii="Calibri" w:hAnsi="Calibri" w:cs="Calibri"/>
          <w:color w:val="000000" w:themeColor="text1"/>
          <w:spacing w:val="15"/>
        </w:rPr>
        <w:t>LifeMatters</w:t>
      </w:r>
      <w:proofErr w:type="spellEnd"/>
      <w:r w:rsidRPr="002B25C3">
        <w:rPr>
          <w:rFonts w:ascii="Calibri" w:hAnsi="Calibri" w:cs="Calibri"/>
          <w:color w:val="000000" w:themeColor="text1"/>
          <w:spacing w:val="15"/>
        </w:rPr>
        <w:t xml:space="preserve"> can help you deal with anything that may be affecting how you behave toward others. I urge you to call.”</w:t>
      </w:r>
    </w:p>
    <w:p w14:paraId="1D397DD6" w14:textId="6F6B50C9" w:rsidR="002B25C3" w:rsidRPr="002B25C3" w:rsidRDefault="002B25C3" w:rsidP="002B25C3">
      <w:pPr>
        <w:pStyle w:val="FreeForm"/>
        <w:numPr>
          <w:ilvl w:val="0"/>
          <w:numId w:val="91"/>
        </w:numPr>
        <w:spacing w:after="200"/>
        <w:ind w:right="720"/>
        <w:rPr>
          <w:rFonts w:ascii="Calibri" w:hAnsi="Calibri" w:cs="Calibri"/>
          <w:color w:val="000000" w:themeColor="text1"/>
          <w:spacing w:val="15"/>
        </w:rPr>
      </w:pPr>
      <w:r w:rsidRPr="002B25C3">
        <w:rPr>
          <w:rFonts w:ascii="Calibri" w:hAnsi="Calibri" w:cs="Calibri"/>
          <w:color w:val="000000" w:themeColor="text1"/>
          <w:spacing w:val="15"/>
        </w:rPr>
        <w:t xml:space="preserve">Follow up. Check in separately with both the employee who was targeted and anyone who has been accused. If the behavior continues, contact HR.  </w:t>
      </w:r>
    </w:p>
    <w:p w14:paraId="15B3A719" w14:textId="419D31E4" w:rsidR="0094341D" w:rsidRPr="00565418" w:rsidRDefault="0094341D" w:rsidP="002B25C3">
      <w:pPr>
        <w:pStyle w:val="FreeForm"/>
        <w:spacing w:after="200"/>
        <w:ind w:right="720"/>
        <w:rPr>
          <w:rFonts w:ascii="Calibri" w:hAnsi="Calibri" w:cs="Calibri"/>
          <w:color w:val="000000" w:themeColor="text1"/>
          <w:spacing w:val="15"/>
        </w:rPr>
      </w:pPr>
      <w:r w:rsidRPr="0094341D">
        <w:rPr>
          <w:rFonts w:ascii="Calibri" w:hAnsi="Calibri" w:cs="Calibri"/>
          <w:color w:val="000000" w:themeColor="text1"/>
          <w:spacing w:val="15"/>
        </w:rPr>
        <w:t>﻿</w:t>
      </w:r>
      <w:proofErr w:type="spellStart"/>
      <w:r w:rsidRPr="0094341D">
        <w:rPr>
          <w:rStyle w:val="Emphasis"/>
        </w:rPr>
        <w:t>LifeMatters</w:t>
      </w:r>
      <w:proofErr w:type="spellEnd"/>
      <w:r w:rsidRPr="0094341D">
        <w:rPr>
          <w:rStyle w:val="Emphasis"/>
        </w:rPr>
        <w:t xml:space="preserve"> offers 24/7/365 assistance with management concerns. We’re here to help.</w:t>
      </w:r>
    </w:p>
    <w:p w14:paraId="6828D7FB" w14:textId="7963C28F" w:rsidR="00615D2E" w:rsidRPr="007C70FD" w:rsidRDefault="009B6EED" w:rsidP="00565418">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sz w:val="32"/>
        </w:rPr>
        <w:t>Management Consultation</w:t>
      </w:r>
    </w:p>
    <w:p w14:paraId="01F2B684" w14:textId="0C33FDE9" w:rsidR="00615D2E" w:rsidRPr="007C70FD" w:rsidRDefault="0094341D">
      <w:pPr>
        <w:pStyle w:val="FreeForm"/>
        <w:spacing w:after="200"/>
        <w:ind w:right="720"/>
        <w:rPr>
          <w:rFonts w:ascii="Calibri" w:hAnsi="Calibri" w:cs="Calibri"/>
          <w:color w:val="000000" w:themeColor="text1"/>
          <w:spacing w:val="15"/>
        </w:rPr>
      </w:pPr>
      <w:r>
        <w:rPr>
          <w:rFonts w:ascii="Calibri" w:hAnsi="Calibri" w:cs="Calibri"/>
          <w:color w:val="000000" w:themeColor="text1"/>
          <w:spacing w:val="15"/>
        </w:rPr>
        <w:t xml:space="preserve">Whenever you need it, as often as you need it. Reasons to call: </w:t>
      </w:r>
    </w:p>
    <w:p w14:paraId="5750A2DE"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Confronting an employee about performance issues</w:t>
      </w:r>
    </w:p>
    <w:p w14:paraId="4B851257"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lastRenderedPageBreak/>
        <w:t>An employee’s personal problem</w:t>
      </w:r>
    </w:p>
    <w:p w14:paraId="4B1D6F78"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Suspected drug or alcohol use on the job</w:t>
      </w:r>
    </w:p>
    <w:p w14:paraId="434A1C98"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Interpersonal conflicts between team members</w:t>
      </w:r>
    </w:p>
    <w:p w14:paraId="0D37D06F"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Establishing clear, attainable expectations for performance</w:t>
      </w:r>
    </w:p>
    <w:p w14:paraId="3143E44D"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Addressing crisis situations, such as a violent incident, the death of an employee, or a natural disaster</w:t>
      </w:r>
    </w:p>
    <w:p w14:paraId="149A3DBC"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Your own personal concerns</w:t>
      </w:r>
    </w:p>
    <w:p w14:paraId="7C3F0E04" w14:textId="77777777" w:rsidR="00615D2E" w:rsidRPr="007C70FD" w:rsidRDefault="009B6EED" w:rsidP="0094341D">
      <w:pPr>
        <w:pStyle w:val="FreeForm"/>
        <w:numPr>
          <w:ilvl w:val="0"/>
          <w:numId w:val="5"/>
        </w:numPr>
        <w:spacing w:after="400"/>
        <w:ind w:right="720"/>
        <w:rPr>
          <w:rFonts w:ascii="Calibri" w:hAnsi="Calibri" w:cs="Calibri"/>
          <w:color w:val="000000" w:themeColor="text1"/>
          <w:spacing w:val="15"/>
          <w:position w:val="-2"/>
        </w:rPr>
      </w:pPr>
      <w:r w:rsidRPr="007C70FD">
        <w:rPr>
          <w:rFonts w:ascii="Calibri" w:hAnsi="Calibri" w:cs="Calibri"/>
          <w:color w:val="000000" w:themeColor="text1"/>
          <w:spacing w:val="15"/>
        </w:rPr>
        <w:t>Any other work-related issue</w:t>
      </w:r>
    </w:p>
    <w:p w14:paraId="4F9778CA" w14:textId="77777777" w:rsidR="000C5E7D" w:rsidRPr="000C5E7D" w:rsidRDefault="000C5E7D" w:rsidP="000C5E7D">
      <w:pPr>
        <w:ind w:left="360"/>
        <w:rPr>
          <w:rFonts w:ascii="Calibri" w:hAnsi="Calibri" w:cs="Calibri"/>
          <w:color w:val="000000" w:themeColor="text1"/>
        </w:rPr>
      </w:pPr>
      <w:proofErr w:type="spellStart"/>
      <w:r w:rsidRPr="000C5E7D">
        <w:rPr>
          <w:rFonts w:ascii="Calibri" w:hAnsi="Calibri" w:cs="Calibri"/>
          <w:color w:val="000000" w:themeColor="text1"/>
        </w:rPr>
        <w:t>LifeMatters</w:t>
      </w:r>
      <w:proofErr w:type="spellEnd"/>
      <w:r w:rsidRPr="000C5E7D">
        <w:rPr>
          <w:rFonts w:ascii="Calibri" w:hAnsi="Calibri" w:cs="Calibri"/>
          <w:color w:val="000000" w:themeColor="text1"/>
        </w:rPr>
        <w:t xml:space="preserve"> </w:t>
      </w:r>
    </w:p>
    <w:p w14:paraId="0101AA31" w14:textId="77777777" w:rsidR="000C5E7D" w:rsidRPr="000C5E7D" w:rsidRDefault="000C5E7D" w:rsidP="000C5E7D">
      <w:pPr>
        <w:ind w:left="360"/>
        <w:rPr>
          <w:rFonts w:ascii="Calibri" w:hAnsi="Calibri" w:cs="Calibri"/>
          <w:color w:val="000000" w:themeColor="text1"/>
        </w:rPr>
      </w:pPr>
      <w:r w:rsidRPr="000C5E7D">
        <w:rPr>
          <w:rFonts w:ascii="Calibri" w:hAnsi="Calibri" w:cs="Calibri"/>
          <w:color w:val="000000" w:themeColor="text1"/>
        </w:rPr>
        <w:t>1-800-634-6433</w:t>
      </w:r>
    </w:p>
    <w:p w14:paraId="37EAC4E3" w14:textId="77777777" w:rsidR="000C5E7D" w:rsidRPr="000C5E7D" w:rsidRDefault="000C5E7D" w:rsidP="000C5E7D">
      <w:pPr>
        <w:ind w:left="360"/>
        <w:rPr>
          <w:rFonts w:ascii="Calibri" w:hAnsi="Calibri" w:cs="Calibri"/>
          <w:color w:val="000000" w:themeColor="text1"/>
        </w:rPr>
      </w:pPr>
      <w:r w:rsidRPr="000C5E7D">
        <w:rPr>
          <w:rFonts w:ascii="Calibri" w:hAnsi="Calibri" w:cs="Calibri"/>
          <w:color w:val="000000" w:themeColor="text1"/>
        </w:rPr>
        <w:t xml:space="preserve">Assistance with Life, Work, Family, and Wellbeing </w:t>
      </w:r>
    </w:p>
    <w:p w14:paraId="448FFCF3" w14:textId="77777777" w:rsidR="000C5E7D" w:rsidRPr="000C5E7D" w:rsidRDefault="000C5E7D" w:rsidP="000C5E7D">
      <w:pPr>
        <w:ind w:left="360"/>
        <w:rPr>
          <w:rFonts w:ascii="Calibri" w:hAnsi="Calibri" w:cs="Calibri"/>
          <w:color w:val="000000" w:themeColor="text1"/>
        </w:rPr>
      </w:pPr>
      <w:r w:rsidRPr="000C5E7D">
        <w:rPr>
          <w:rFonts w:ascii="Calibri" w:hAnsi="Calibri" w:cs="Calibri"/>
          <w:color w:val="000000" w:themeColor="text1"/>
        </w:rPr>
        <w:t>24/7/365</w:t>
      </w:r>
    </w:p>
    <w:p w14:paraId="62E7DC54" w14:textId="77777777" w:rsidR="000C5E7D" w:rsidRPr="000C5E7D" w:rsidRDefault="000C5E7D" w:rsidP="000C5E7D">
      <w:pPr>
        <w:ind w:left="360"/>
        <w:rPr>
          <w:rFonts w:ascii="Calibri" w:hAnsi="Calibri" w:cs="Calibri"/>
          <w:color w:val="000000" w:themeColor="text1"/>
        </w:rPr>
      </w:pPr>
      <w:r w:rsidRPr="000C5E7D">
        <w:rPr>
          <w:rFonts w:ascii="Calibri" w:hAnsi="Calibri" w:cs="Calibri"/>
          <w:color w:val="000000" w:themeColor="text1"/>
        </w:rPr>
        <w:t>mylifematters.com</w:t>
      </w:r>
    </w:p>
    <w:p w14:paraId="73FC6B7D" w14:textId="77777777" w:rsidR="000C5E7D" w:rsidRPr="000C5E7D" w:rsidRDefault="000C5E7D" w:rsidP="000C5E7D">
      <w:pPr>
        <w:ind w:left="360"/>
        <w:rPr>
          <w:rFonts w:ascii="Calibri" w:hAnsi="Calibri" w:cs="Calibri"/>
          <w:color w:val="000000" w:themeColor="text1"/>
        </w:rPr>
      </w:pPr>
      <w:r w:rsidRPr="000C5E7D">
        <w:rPr>
          <w:rFonts w:ascii="Calibri" w:hAnsi="Calibri" w:cs="Calibri"/>
        </w:rPr>
        <w:t xml:space="preserve">Call </w:t>
      </w:r>
      <w:proofErr w:type="gramStart"/>
      <w:r w:rsidRPr="000C5E7D">
        <w:rPr>
          <w:rFonts w:ascii="Calibri" w:hAnsi="Calibri" w:cs="Calibri"/>
        </w:rPr>
        <w:t>collect</w:t>
      </w:r>
      <w:proofErr w:type="gramEnd"/>
      <w:r w:rsidRPr="000C5E7D">
        <w:rPr>
          <w:rFonts w:ascii="Calibri" w:hAnsi="Calibri" w:cs="Calibri"/>
        </w:rPr>
        <w:t xml:space="preserve"> to 262-574-2509 if outside of North America</w:t>
      </w:r>
    </w:p>
    <w:p w14:paraId="35B4869C" w14:textId="77777777" w:rsidR="000C5E7D" w:rsidRPr="000C5E7D" w:rsidRDefault="000C5E7D" w:rsidP="000C5E7D">
      <w:pPr>
        <w:ind w:left="360"/>
        <w:rPr>
          <w:rFonts w:ascii="Calibri" w:hAnsi="Calibri" w:cs="Calibri"/>
        </w:rPr>
      </w:pPr>
      <w:r w:rsidRPr="000C5E7D">
        <w:rPr>
          <w:rFonts w:ascii="Calibri" w:hAnsi="Calibri" w:cs="Calibri"/>
        </w:rPr>
        <w:t>TTY/TRS 711 and language translation services are available</w:t>
      </w:r>
    </w:p>
    <w:p w14:paraId="699CCD3C" w14:textId="77777777" w:rsidR="000C5E7D" w:rsidRPr="000C5E7D" w:rsidRDefault="000C5E7D" w:rsidP="000C5E7D">
      <w:pPr>
        <w:ind w:left="360"/>
        <w:rPr>
          <w:rFonts w:ascii="Calibri" w:hAnsi="Calibri" w:cs="Calibri"/>
        </w:rPr>
      </w:pPr>
    </w:p>
    <w:p w14:paraId="3F7A6A56" w14:textId="77777777" w:rsidR="000C5E7D" w:rsidRPr="000C5E7D" w:rsidRDefault="000C5E7D" w:rsidP="000C5E7D">
      <w:pPr>
        <w:ind w:left="360"/>
        <w:rPr>
          <w:rFonts w:ascii="Calibri" w:hAnsi="Calibri" w:cs="Calibri"/>
        </w:rPr>
      </w:pPr>
      <w:r w:rsidRPr="000C5E7D">
        <w:rPr>
          <w:rFonts w:ascii="Calibri" w:hAnsi="Calibri" w:cs="Calibri"/>
        </w:rPr>
        <w:t>Text “Hello” to 61295 (U.S.)/204-817-1149 (Canada)</w:t>
      </w:r>
    </w:p>
    <w:p w14:paraId="564E4287" w14:textId="77777777" w:rsidR="000C5E7D" w:rsidRPr="000C5E7D" w:rsidRDefault="000C5E7D" w:rsidP="000C5E7D">
      <w:pPr>
        <w:ind w:left="360"/>
        <w:rPr>
          <w:rFonts w:ascii="Calibri" w:hAnsi="Calibri" w:cs="Calibri"/>
        </w:rPr>
      </w:pPr>
      <w:r w:rsidRPr="000C5E7D">
        <w:rPr>
          <w:rFonts w:ascii="Calibri" w:hAnsi="Calibri" w:cs="Calibri"/>
        </w:rPr>
        <w:t xml:space="preserve">SMS messages will be sent for the duration of the chat. Message and data rates may apply. Text HELP for help and STOP to cancel. </w:t>
      </w:r>
    </w:p>
    <w:p w14:paraId="135B145B" w14:textId="77777777" w:rsidR="000C5E7D" w:rsidRPr="000C5E7D" w:rsidRDefault="000C5E7D" w:rsidP="000C5E7D">
      <w:pPr>
        <w:ind w:left="360"/>
        <w:rPr>
          <w:rFonts w:ascii="Calibri" w:hAnsi="Calibri" w:cs="Calibri"/>
        </w:rPr>
      </w:pPr>
      <w:r w:rsidRPr="000C5E7D">
        <w:rPr>
          <w:rFonts w:ascii="Calibri" w:hAnsi="Calibri" w:cs="Calibri"/>
        </w:rPr>
        <w:t xml:space="preserve">SMS terms of service at </w:t>
      </w:r>
      <w:hyperlink r:id="rId7" w:history="1">
        <w:r w:rsidRPr="000C5E7D">
          <w:rPr>
            <w:rStyle w:val="Hyperlink"/>
            <w:rFonts w:ascii="Calibri" w:hAnsi="Calibri" w:cs="Calibri"/>
          </w:rPr>
          <w:t>https://www.empathia.com/smsterms.pdf</w:t>
        </w:r>
      </w:hyperlink>
    </w:p>
    <w:p w14:paraId="28289C56" w14:textId="77777777" w:rsidR="000C5E7D" w:rsidRPr="000C5E7D" w:rsidRDefault="000C5E7D" w:rsidP="000C5E7D">
      <w:pPr>
        <w:spacing w:after="200"/>
        <w:ind w:left="360"/>
        <w:rPr>
          <w:rFonts w:ascii="Calibri" w:hAnsi="Calibri" w:cs="Calibri"/>
        </w:rPr>
      </w:pPr>
      <w:r w:rsidRPr="000C5E7D">
        <w:rPr>
          <w:rFonts w:ascii="Calibri" w:hAnsi="Calibri" w:cs="Calibri"/>
        </w:rPr>
        <w:t xml:space="preserve">Privacy policy: </w:t>
      </w:r>
      <w:hyperlink r:id="rId8" w:history="1">
        <w:r w:rsidRPr="000C5E7D">
          <w:rPr>
            <w:rStyle w:val="Hyperlink"/>
            <w:rFonts w:ascii="Calibri" w:hAnsi="Calibri" w:cs="Calibri"/>
          </w:rPr>
          <w:t>https://www.empathia.com/privacy.pdf</w:t>
        </w:r>
      </w:hyperlink>
    </w:p>
    <w:p w14:paraId="279DF4D1" w14:textId="14D255FA" w:rsidR="000C5E7D" w:rsidRPr="000C5E7D" w:rsidRDefault="000C5E7D" w:rsidP="000C5E7D">
      <w:pPr>
        <w:spacing w:after="200"/>
        <w:ind w:left="360"/>
        <w:rPr>
          <w:rFonts w:ascii="Calibri" w:hAnsi="Calibri" w:cs="Calibri"/>
          <w:color w:val="000000" w:themeColor="text1"/>
        </w:rPr>
      </w:pPr>
      <w:r w:rsidRPr="000C5E7D">
        <w:rPr>
          <w:rFonts w:ascii="Calibri" w:hAnsi="Calibri" w:cs="Calibri"/>
          <w:color w:val="000000" w:themeColor="text1"/>
        </w:rPr>
        <w:t xml:space="preserve">©2025 </w:t>
      </w:r>
      <w:proofErr w:type="spellStart"/>
      <w:r w:rsidRPr="000C5E7D">
        <w:rPr>
          <w:rFonts w:ascii="Calibri" w:hAnsi="Calibri" w:cs="Calibri"/>
          <w:color w:val="000000" w:themeColor="text1"/>
        </w:rPr>
        <w:t>Empathia</w:t>
      </w:r>
      <w:proofErr w:type="spellEnd"/>
      <w:r w:rsidRPr="000C5E7D">
        <w:rPr>
          <w:rFonts w:ascii="Calibri" w:hAnsi="Calibri" w:cs="Calibri"/>
          <w:color w:val="000000" w:themeColor="text1"/>
        </w:rPr>
        <w:t>, Inc.</w:t>
      </w:r>
    </w:p>
    <w:p w14:paraId="01E12DBE" w14:textId="02CEB8E2" w:rsidR="009B6EED" w:rsidRPr="007C70FD" w:rsidRDefault="009B6EED" w:rsidP="000C5E7D">
      <w:pPr>
        <w:rPr>
          <w:rFonts w:ascii="Calibri" w:eastAsia="Times New Roman" w:hAnsi="Calibri" w:cs="Calibri"/>
          <w:color w:val="000000" w:themeColor="text1"/>
          <w:sz w:val="20"/>
          <w:lang w:bidi="x-none"/>
        </w:rPr>
      </w:pPr>
    </w:p>
    <w:sectPr w:rsidR="009B6EED" w:rsidRPr="007C70FD">
      <w:headerReference w:type="even" r:id="rId9"/>
      <w:headerReference w:type="default" r:id="rId10"/>
      <w:footerReference w:type="even"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E4EE2" w14:textId="77777777" w:rsidR="0069234B" w:rsidRDefault="0069234B">
      <w:r>
        <w:separator/>
      </w:r>
    </w:p>
  </w:endnote>
  <w:endnote w:type="continuationSeparator" w:id="0">
    <w:p w14:paraId="491295AD" w14:textId="77777777" w:rsidR="0069234B" w:rsidRDefault="0069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0316" w14:textId="77777777" w:rsidR="00615D2E" w:rsidRDefault="00615D2E">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CA73E" w14:textId="77777777" w:rsidR="00615D2E" w:rsidRDefault="00615D2E">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C89AB" w14:textId="77777777" w:rsidR="0069234B" w:rsidRDefault="0069234B">
      <w:r>
        <w:separator/>
      </w:r>
    </w:p>
  </w:footnote>
  <w:footnote w:type="continuationSeparator" w:id="0">
    <w:p w14:paraId="61F0C40A" w14:textId="77777777" w:rsidR="0069234B" w:rsidRDefault="00692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BDAD" w14:textId="77777777" w:rsidR="00615D2E" w:rsidRDefault="00615D2E">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87A8" w14:textId="77777777" w:rsidR="00615D2E" w:rsidRDefault="00615D2E">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FA7601"/>
    <w:multiLevelType w:val="hybridMultilevel"/>
    <w:tmpl w:val="A49093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2C4AFB"/>
    <w:multiLevelType w:val="hybridMultilevel"/>
    <w:tmpl w:val="A528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5396A"/>
    <w:multiLevelType w:val="hybridMultilevel"/>
    <w:tmpl w:val="D16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C0C0E"/>
    <w:multiLevelType w:val="hybridMultilevel"/>
    <w:tmpl w:val="6B46B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41BF6"/>
    <w:multiLevelType w:val="hybridMultilevel"/>
    <w:tmpl w:val="FC16A1A0"/>
    <w:lvl w:ilvl="0" w:tplc="040A56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6F7F2A"/>
    <w:multiLevelType w:val="hybridMultilevel"/>
    <w:tmpl w:val="F1F4C168"/>
    <w:lvl w:ilvl="0" w:tplc="B7B8BB6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A75030"/>
    <w:multiLevelType w:val="hybridMultilevel"/>
    <w:tmpl w:val="217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7340F2"/>
    <w:multiLevelType w:val="hybridMultilevel"/>
    <w:tmpl w:val="E87EE9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DD5FD2"/>
    <w:multiLevelType w:val="hybridMultilevel"/>
    <w:tmpl w:val="7474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1452E"/>
    <w:multiLevelType w:val="hybridMultilevel"/>
    <w:tmpl w:val="01768C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E9F1AAF"/>
    <w:multiLevelType w:val="hybridMultilevel"/>
    <w:tmpl w:val="00D2F318"/>
    <w:lvl w:ilvl="0" w:tplc="FE8CDF62">
      <w:start w:val="1"/>
      <w:numFmt w:val="decimal"/>
      <w:lvlText w:val="%1."/>
      <w:lvlJc w:val="left"/>
      <w:pPr>
        <w:ind w:left="1080" w:hanging="720"/>
      </w:pPr>
      <w:rPr>
        <w:rFonts w:hint="default"/>
      </w:rPr>
    </w:lvl>
    <w:lvl w:ilvl="1" w:tplc="9A3A07B2">
      <w:start w:val="1"/>
      <w:numFmt w:val="bullet"/>
      <w:lvlText w:val="-"/>
      <w:lvlJc w:val="left"/>
      <w:pPr>
        <w:ind w:left="1800" w:hanging="720"/>
      </w:pPr>
      <w:rPr>
        <w:rFonts w:ascii="Cambria" w:eastAsia="ヒラギノ角ゴ Pro W3"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117227"/>
    <w:multiLevelType w:val="hybridMultilevel"/>
    <w:tmpl w:val="6578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0464A"/>
    <w:multiLevelType w:val="hybridMultilevel"/>
    <w:tmpl w:val="B3B2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EC2D8B"/>
    <w:multiLevelType w:val="hybridMultilevel"/>
    <w:tmpl w:val="DE5C0E48"/>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F51EB8"/>
    <w:multiLevelType w:val="hybridMultilevel"/>
    <w:tmpl w:val="46A2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240FAE"/>
    <w:multiLevelType w:val="hybridMultilevel"/>
    <w:tmpl w:val="4C38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3A6173"/>
    <w:multiLevelType w:val="hybridMultilevel"/>
    <w:tmpl w:val="A98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7E7126"/>
    <w:multiLevelType w:val="hybridMultilevel"/>
    <w:tmpl w:val="3402B0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B7E732D"/>
    <w:multiLevelType w:val="hybridMultilevel"/>
    <w:tmpl w:val="BBF06C24"/>
    <w:lvl w:ilvl="0" w:tplc="2FDA1F14">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09262A"/>
    <w:multiLevelType w:val="hybridMultilevel"/>
    <w:tmpl w:val="B01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D64D57"/>
    <w:multiLevelType w:val="hybridMultilevel"/>
    <w:tmpl w:val="781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3518E5"/>
    <w:multiLevelType w:val="hybridMultilevel"/>
    <w:tmpl w:val="6104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A72F09"/>
    <w:multiLevelType w:val="hybridMultilevel"/>
    <w:tmpl w:val="A28433BE"/>
    <w:lvl w:ilvl="0" w:tplc="73F02D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B14E69"/>
    <w:multiLevelType w:val="hybridMultilevel"/>
    <w:tmpl w:val="C5A6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1A101D"/>
    <w:multiLevelType w:val="hybridMultilevel"/>
    <w:tmpl w:val="DC7C1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862DEB"/>
    <w:multiLevelType w:val="hybridMultilevel"/>
    <w:tmpl w:val="9D4E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5D2967"/>
    <w:multiLevelType w:val="hybridMultilevel"/>
    <w:tmpl w:val="08C8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AB1D73"/>
    <w:multiLevelType w:val="hybridMultilevel"/>
    <w:tmpl w:val="FBAED7E2"/>
    <w:lvl w:ilvl="0" w:tplc="F42A80E8">
      <w:numFmt w:val="bullet"/>
      <w:lvlText w:val="-"/>
      <w:lvlJc w:val="left"/>
      <w:pPr>
        <w:ind w:left="1080" w:hanging="720"/>
      </w:pPr>
      <w:rPr>
        <w:rFonts w:ascii="Calibri" w:eastAsia="ヒラギノ角ゴ Pro W3"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C01FC1"/>
    <w:multiLevelType w:val="hybridMultilevel"/>
    <w:tmpl w:val="B5AC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155B7F"/>
    <w:multiLevelType w:val="hybridMultilevel"/>
    <w:tmpl w:val="DE3C3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D703B6"/>
    <w:multiLevelType w:val="hybridMultilevel"/>
    <w:tmpl w:val="FA2E5FA2"/>
    <w:lvl w:ilvl="0" w:tplc="85F23B1C">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093DA9"/>
    <w:multiLevelType w:val="hybridMultilevel"/>
    <w:tmpl w:val="640CB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B422D7"/>
    <w:multiLevelType w:val="hybridMultilevel"/>
    <w:tmpl w:val="6F767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EA2BDC"/>
    <w:multiLevelType w:val="hybridMultilevel"/>
    <w:tmpl w:val="BC0C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647866"/>
    <w:multiLevelType w:val="hybridMultilevel"/>
    <w:tmpl w:val="64F2E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B6005A"/>
    <w:multiLevelType w:val="hybridMultilevel"/>
    <w:tmpl w:val="D6C4D55A"/>
    <w:lvl w:ilvl="0" w:tplc="67188E98">
      <w:start w:val="1"/>
      <w:numFmt w:val="decimal"/>
      <w:lvlText w:val="%1."/>
      <w:lvlJc w:val="left"/>
      <w:pPr>
        <w:ind w:left="1080" w:hanging="720"/>
      </w:pPr>
      <w:rPr>
        <w:rFonts w:hint="default"/>
      </w:rPr>
    </w:lvl>
    <w:lvl w:ilvl="1" w:tplc="6B32FB28">
      <w:start w:val="1"/>
      <w:numFmt w:val="bullet"/>
      <w:lvlText w:val="-"/>
      <w:lvlJc w:val="left"/>
      <w:pPr>
        <w:ind w:left="1800" w:hanging="720"/>
      </w:pPr>
      <w:rPr>
        <w:rFonts w:ascii="Calibri" w:eastAsia="ヒラギノ角ゴ Pro W3"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2F42E0"/>
    <w:multiLevelType w:val="hybridMultilevel"/>
    <w:tmpl w:val="80FCA6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6437C0"/>
    <w:multiLevelType w:val="hybridMultilevel"/>
    <w:tmpl w:val="01C6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3364BF"/>
    <w:multiLevelType w:val="hybridMultilevel"/>
    <w:tmpl w:val="9F82A8A4"/>
    <w:lvl w:ilvl="0" w:tplc="2FDA1F14">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A55B7E"/>
    <w:multiLevelType w:val="hybridMultilevel"/>
    <w:tmpl w:val="6D1C5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DC2C17"/>
    <w:multiLevelType w:val="hybridMultilevel"/>
    <w:tmpl w:val="2EBC6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210772"/>
    <w:multiLevelType w:val="hybridMultilevel"/>
    <w:tmpl w:val="0E56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5A738A"/>
    <w:multiLevelType w:val="hybridMultilevel"/>
    <w:tmpl w:val="E5547C9E"/>
    <w:lvl w:ilvl="0" w:tplc="FA04F412">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5C27D6"/>
    <w:multiLevelType w:val="hybridMultilevel"/>
    <w:tmpl w:val="12524E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AD529D"/>
    <w:multiLevelType w:val="hybridMultilevel"/>
    <w:tmpl w:val="05F84E26"/>
    <w:lvl w:ilvl="0" w:tplc="097AE1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2D3388"/>
    <w:multiLevelType w:val="hybridMultilevel"/>
    <w:tmpl w:val="4DE60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C4130A"/>
    <w:multiLevelType w:val="hybridMultilevel"/>
    <w:tmpl w:val="87821B78"/>
    <w:lvl w:ilvl="0" w:tplc="549EC6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7D1FF8"/>
    <w:multiLevelType w:val="hybridMultilevel"/>
    <w:tmpl w:val="6800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702806"/>
    <w:multiLevelType w:val="hybridMultilevel"/>
    <w:tmpl w:val="670A8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896B77"/>
    <w:multiLevelType w:val="hybridMultilevel"/>
    <w:tmpl w:val="6040DCAA"/>
    <w:lvl w:ilvl="0" w:tplc="EADCB4E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D8204E"/>
    <w:multiLevelType w:val="hybridMultilevel"/>
    <w:tmpl w:val="9402B9E0"/>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65E36FF"/>
    <w:multiLevelType w:val="hybridMultilevel"/>
    <w:tmpl w:val="0772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16109F"/>
    <w:multiLevelType w:val="hybridMultilevel"/>
    <w:tmpl w:val="743A6A34"/>
    <w:lvl w:ilvl="0" w:tplc="9F18FA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A567988"/>
    <w:multiLevelType w:val="hybridMultilevel"/>
    <w:tmpl w:val="670A6C4A"/>
    <w:lvl w:ilvl="0" w:tplc="85F23B1C">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92447B"/>
    <w:multiLevelType w:val="hybridMultilevel"/>
    <w:tmpl w:val="A9768B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F32BCB"/>
    <w:multiLevelType w:val="hybridMultilevel"/>
    <w:tmpl w:val="CB8895C2"/>
    <w:lvl w:ilvl="0" w:tplc="F42A80E8">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653699"/>
    <w:multiLevelType w:val="hybridMultilevel"/>
    <w:tmpl w:val="97A66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010EF6"/>
    <w:multiLevelType w:val="hybridMultilevel"/>
    <w:tmpl w:val="2E96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367704"/>
    <w:multiLevelType w:val="hybridMultilevel"/>
    <w:tmpl w:val="698C9718"/>
    <w:lvl w:ilvl="0" w:tplc="F4EA78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FF0D7D"/>
    <w:multiLevelType w:val="hybridMultilevel"/>
    <w:tmpl w:val="3A00A0E2"/>
    <w:lvl w:ilvl="0" w:tplc="6BE6C2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3F34E95"/>
    <w:multiLevelType w:val="hybridMultilevel"/>
    <w:tmpl w:val="0014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A7121A"/>
    <w:multiLevelType w:val="hybridMultilevel"/>
    <w:tmpl w:val="2410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6D7560"/>
    <w:multiLevelType w:val="hybridMultilevel"/>
    <w:tmpl w:val="551A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833EB5"/>
    <w:multiLevelType w:val="hybridMultilevel"/>
    <w:tmpl w:val="C022535E"/>
    <w:lvl w:ilvl="0" w:tplc="2FDA1F14">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C35979"/>
    <w:multiLevelType w:val="hybridMultilevel"/>
    <w:tmpl w:val="CA7EB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2257B03"/>
    <w:multiLevelType w:val="hybridMultilevel"/>
    <w:tmpl w:val="F4B4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35A4557"/>
    <w:multiLevelType w:val="hybridMultilevel"/>
    <w:tmpl w:val="204A022A"/>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6587ABD"/>
    <w:multiLevelType w:val="hybridMultilevel"/>
    <w:tmpl w:val="44DCF870"/>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407BFE"/>
    <w:multiLevelType w:val="hybridMultilevel"/>
    <w:tmpl w:val="2104D8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5779F5"/>
    <w:multiLevelType w:val="hybridMultilevel"/>
    <w:tmpl w:val="19E8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867C7B"/>
    <w:multiLevelType w:val="hybridMultilevel"/>
    <w:tmpl w:val="AABEECA8"/>
    <w:lvl w:ilvl="0" w:tplc="9E443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CE1D7C"/>
    <w:multiLevelType w:val="hybridMultilevel"/>
    <w:tmpl w:val="C374F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BCF3184"/>
    <w:multiLevelType w:val="hybridMultilevel"/>
    <w:tmpl w:val="B688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D036374"/>
    <w:multiLevelType w:val="hybridMultilevel"/>
    <w:tmpl w:val="36FCC5DE"/>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D616E8F"/>
    <w:multiLevelType w:val="hybridMultilevel"/>
    <w:tmpl w:val="6E9A8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6F1AF4"/>
    <w:multiLevelType w:val="hybridMultilevel"/>
    <w:tmpl w:val="52D4FAB8"/>
    <w:lvl w:ilvl="0" w:tplc="77429C80">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D054A3"/>
    <w:multiLevelType w:val="hybridMultilevel"/>
    <w:tmpl w:val="591A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0BE0AE5"/>
    <w:multiLevelType w:val="hybridMultilevel"/>
    <w:tmpl w:val="3F34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215E16"/>
    <w:multiLevelType w:val="hybridMultilevel"/>
    <w:tmpl w:val="6DEC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4441E7F"/>
    <w:multiLevelType w:val="hybridMultilevel"/>
    <w:tmpl w:val="6BFC1964"/>
    <w:lvl w:ilvl="0" w:tplc="96AE1C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4692F87"/>
    <w:multiLevelType w:val="hybridMultilevel"/>
    <w:tmpl w:val="15D2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4815829"/>
    <w:multiLevelType w:val="hybridMultilevel"/>
    <w:tmpl w:val="3B52087A"/>
    <w:lvl w:ilvl="0" w:tplc="F38E53E8">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D23F98"/>
    <w:multiLevelType w:val="hybridMultilevel"/>
    <w:tmpl w:val="EDAEA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85E0D5F"/>
    <w:multiLevelType w:val="hybridMultilevel"/>
    <w:tmpl w:val="668A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9DF383C"/>
    <w:multiLevelType w:val="hybridMultilevel"/>
    <w:tmpl w:val="8C60A160"/>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D05695A"/>
    <w:multiLevelType w:val="hybridMultilevel"/>
    <w:tmpl w:val="AE22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7F4208"/>
    <w:multiLevelType w:val="hybridMultilevel"/>
    <w:tmpl w:val="CE8690C6"/>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1368E7"/>
    <w:multiLevelType w:val="hybridMultilevel"/>
    <w:tmpl w:val="63FE9ACC"/>
    <w:lvl w:ilvl="0" w:tplc="EF366D2A">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3F781D"/>
    <w:multiLevelType w:val="hybridMultilevel"/>
    <w:tmpl w:val="96F4A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078056">
    <w:abstractNumId w:val="0"/>
  </w:num>
  <w:num w:numId="2" w16cid:durableId="2063167909">
    <w:abstractNumId w:val="1"/>
  </w:num>
  <w:num w:numId="3" w16cid:durableId="1253006516">
    <w:abstractNumId w:val="87"/>
  </w:num>
  <w:num w:numId="4" w16cid:durableId="1322469042">
    <w:abstractNumId w:val="84"/>
  </w:num>
  <w:num w:numId="5" w16cid:durableId="1446651092">
    <w:abstractNumId w:val="49"/>
  </w:num>
  <w:num w:numId="6" w16cid:durableId="411585563">
    <w:abstractNumId w:val="64"/>
  </w:num>
  <w:num w:numId="7" w16cid:durableId="611673772">
    <w:abstractNumId w:val="39"/>
  </w:num>
  <w:num w:numId="8" w16cid:durableId="462776521">
    <w:abstractNumId w:val="76"/>
  </w:num>
  <w:num w:numId="9" w16cid:durableId="874274784">
    <w:abstractNumId w:val="51"/>
  </w:num>
  <w:num w:numId="10" w16cid:durableId="385028740">
    <w:abstractNumId w:val="19"/>
  </w:num>
  <w:num w:numId="11" w16cid:durableId="508839262">
    <w:abstractNumId w:val="74"/>
  </w:num>
  <w:num w:numId="12" w16cid:durableId="1059598092">
    <w:abstractNumId w:val="58"/>
  </w:num>
  <w:num w:numId="13" w16cid:durableId="1563100502">
    <w:abstractNumId w:val="89"/>
  </w:num>
  <w:num w:numId="14" w16cid:durableId="1776553376">
    <w:abstractNumId w:val="78"/>
  </w:num>
  <w:num w:numId="15" w16cid:durableId="1397127394">
    <w:abstractNumId w:val="42"/>
  </w:num>
  <w:num w:numId="16" w16cid:durableId="329068669">
    <w:abstractNumId w:val="7"/>
  </w:num>
  <w:num w:numId="17" w16cid:durableId="1859660112">
    <w:abstractNumId w:val="33"/>
  </w:num>
  <w:num w:numId="18" w16cid:durableId="246576544">
    <w:abstractNumId w:val="72"/>
  </w:num>
  <w:num w:numId="19" w16cid:durableId="1602683512">
    <w:abstractNumId w:val="71"/>
  </w:num>
  <w:num w:numId="20" w16cid:durableId="687146183">
    <w:abstractNumId w:val="4"/>
  </w:num>
  <w:num w:numId="21" w16cid:durableId="1345131935">
    <w:abstractNumId w:val="22"/>
  </w:num>
  <w:num w:numId="22" w16cid:durableId="1428620192">
    <w:abstractNumId w:val="41"/>
  </w:num>
  <w:num w:numId="23" w16cid:durableId="1874462820">
    <w:abstractNumId w:val="46"/>
  </w:num>
  <w:num w:numId="24" w16cid:durableId="1652753113">
    <w:abstractNumId w:val="85"/>
  </w:num>
  <w:num w:numId="25" w16cid:durableId="2059741844">
    <w:abstractNumId w:val="34"/>
  </w:num>
  <w:num w:numId="26" w16cid:durableId="399718591">
    <w:abstractNumId w:val="30"/>
  </w:num>
  <w:num w:numId="27" w16cid:durableId="390887494">
    <w:abstractNumId w:val="79"/>
  </w:num>
  <w:num w:numId="28" w16cid:durableId="1885099497">
    <w:abstractNumId w:val="18"/>
  </w:num>
  <w:num w:numId="29" w16cid:durableId="186869318">
    <w:abstractNumId w:val="56"/>
  </w:num>
  <w:num w:numId="30" w16cid:durableId="1000423194">
    <w:abstractNumId w:val="44"/>
  </w:num>
  <w:num w:numId="31" w16cid:durableId="909266245">
    <w:abstractNumId w:val="11"/>
  </w:num>
  <w:num w:numId="32" w16cid:durableId="678894832">
    <w:abstractNumId w:val="66"/>
  </w:num>
  <w:num w:numId="33" w16cid:durableId="366024201">
    <w:abstractNumId w:val="8"/>
  </w:num>
  <w:num w:numId="34" w16cid:durableId="2072802125">
    <w:abstractNumId w:val="31"/>
  </w:num>
  <w:num w:numId="35" w16cid:durableId="821384080">
    <w:abstractNumId w:val="12"/>
  </w:num>
  <w:num w:numId="36" w16cid:durableId="389572602">
    <w:abstractNumId w:val="25"/>
  </w:num>
  <w:num w:numId="37" w16cid:durableId="1965651599">
    <w:abstractNumId w:val="35"/>
  </w:num>
  <w:num w:numId="38" w16cid:durableId="755983707">
    <w:abstractNumId w:val="26"/>
  </w:num>
  <w:num w:numId="39" w16cid:durableId="241067394">
    <w:abstractNumId w:val="10"/>
  </w:num>
  <w:num w:numId="40" w16cid:durableId="1574047889">
    <w:abstractNumId w:val="61"/>
  </w:num>
  <w:num w:numId="41" w16cid:durableId="897861411">
    <w:abstractNumId w:val="43"/>
  </w:num>
  <w:num w:numId="42" w16cid:durableId="1101028603">
    <w:abstractNumId w:val="53"/>
  </w:num>
  <w:num w:numId="43" w16cid:durableId="1591548413">
    <w:abstractNumId w:val="50"/>
  </w:num>
  <w:num w:numId="44" w16cid:durableId="12876581">
    <w:abstractNumId w:val="6"/>
  </w:num>
  <w:num w:numId="45" w16cid:durableId="1909530951">
    <w:abstractNumId w:val="67"/>
  </w:num>
  <w:num w:numId="46" w16cid:durableId="484393094">
    <w:abstractNumId w:val="21"/>
  </w:num>
  <w:num w:numId="47" w16cid:durableId="652174399">
    <w:abstractNumId w:val="27"/>
  </w:num>
  <w:num w:numId="48" w16cid:durableId="1932229625">
    <w:abstractNumId w:val="63"/>
  </w:num>
  <w:num w:numId="49" w16cid:durableId="570579572">
    <w:abstractNumId w:val="81"/>
  </w:num>
  <w:num w:numId="50" w16cid:durableId="784735190">
    <w:abstractNumId w:val="16"/>
  </w:num>
  <w:num w:numId="51" w16cid:durableId="952979409">
    <w:abstractNumId w:val="59"/>
  </w:num>
  <w:num w:numId="52" w16cid:durableId="873344706">
    <w:abstractNumId w:val="82"/>
  </w:num>
  <w:num w:numId="53" w16cid:durableId="208880532">
    <w:abstractNumId w:val="24"/>
  </w:num>
  <w:num w:numId="54" w16cid:durableId="1374429646">
    <w:abstractNumId w:val="14"/>
  </w:num>
  <w:num w:numId="55" w16cid:durableId="2027049732">
    <w:abstractNumId w:val="5"/>
  </w:num>
  <w:num w:numId="56" w16cid:durableId="1672488678">
    <w:abstractNumId w:val="60"/>
  </w:num>
  <w:num w:numId="57" w16cid:durableId="1827819526">
    <w:abstractNumId w:val="47"/>
  </w:num>
  <w:num w:numId="58" w16cid:durableId="376858024">
    <w:abstractNumId w:val="37"/>
  </w:num>
  <w:num w:numId="59" w16cid:durableId="1865095879">
    <w:abstractNumId w:val="15"/>
  </w:num>
  <w:num w:numId="60" w16cid:durableId="54936598">
    <w:abstractNumId w:val="52"/>
  </w:num>
  <w:num w:numId="61" w16cid:durableId="1123962856">
    <w:abstractNumId w:val="38"/>
  </w:num>
  <w:num w:numId="62" w16cid:durableId="1531644458">
    <w:abstractNumId w:val="68"/>
  </w:num>
  <w:num w:numId="63" w16cid:durableId="1303733193">
    <w:abstractNumId w:val="62"/>
  </w:num>
  <w:num w:numId="64" w16cid:durableId="1466047550">
    <w:abstractNumId w:val="28"/>
  </w:num>
  <w:num w:numId="65" w16cid:durableId="1347827785">
    <w:abstractNumId w:val="40"/>
  </w:num>
  <w:num w:numId="66" w16cid:durableId="1766414292">
    <w:abstractNumId w:val="20"/>
  </w:num>
  <w:num w:numId="67" w16cid:durableId="1056734819">
    <w:abstractNumId w:val="70"/>
  </w:num>
  <w:num w:numId="68" w16cid:durableId="559101541">
    <w:abstractNumId w:val="83"/>
  </w:num>
  <w:num w:numId="69" w16cid:durableId="968781159">
    <w:abstractNumId w:val="65"/>
  </w:num>
  <w:num w:numId="70" w16cid:durableId="1703287768">
    <w:abstractNumId w:val="2"/>
  </w:num>
  <w:num w:numId="71" w16cid:durableId="437137380">
    <w:abstractNumId w:val="3"/>
  </w:num>
  <w:num w:numId="72" w16cid:durableId="1830558948">
    <w:abstractNumId w:val="13"/>
  </w:num>
  <w:num w:numId="73" w16cid:durableId="1633367962">
    <w:abstractNumId w:val="77"/>
  </w:num>
  <w:num w:numId="74" w16cid:durableId="1388649086">
    <w:abstractNumId w:val="90"/>
  </w:num>
  <w:num w:numId="75" w16cid:durableId="914121542">
    <w:abstractNumId w:val="54"/>
  </w:num>
  <w:num w:numId="76" w16cid:durableId="1036543630">
    <w:abstractNumId w:val="36"/>
  </w:num>
  <w:num w:numId="77" w16cid:durableId="1607540474">
    <w:abstractNumId w:val="17"/>
  </w:num>
  <w:num w:numId="78" w16cid:durableId="578638140">
    <w:abstractNumId w:val="23"/>
  </w:num>
  <w:num w:numId="79" w16cid:durableId="955214314">
    <w:abstractNumId w:val="86"/>
  </w:num>
  <w:num w:numId="80" w16cid:durableId="261962925">
    <w:abstractNumId w:val="88"/>
  </w:num>
  <w:num w:numId="81" w16cid:durableId="513766024">
    <w:abstractNumId w:val="69"/>
  </w:num>
  <w:num w:numId="82" w16cid:durableId="2007056257">
    <w:abstractNumId w:val="75"/>
  </w:num>
  <w:num w:numId="83" w16cid:durableId="1783568823">
    <w:abstractNumId w:val="45"/>
  </w:num>
  <w:num w:numId="84" w16cid:durableId="446584234">
    <w:abstractNumId w:val="48"/>
  </w:num>
  <w:num w:numId="85" w16cid:durableId="1682319191">
    <w:abstractNumId w:val="80"/>
  </w:num>
  <w:num w:numId="86" w16cid:durableId="1049376929">
    <w:abstractNumId w:val="32"/>
  </w:num>
  <w:num w:numId="87" w16cid:durableId="1890218601">
    <w:abstractNumId w:val="9"/>
  </w:num>
  <w:num w:numId="88" w16cid:durableId="214586329">
    <w:abstractNumId w:val="57"/>
  </w:num>
  <w:num w:numId="89" w16cid:durableId="2026055322">
    <w:abstractNumId w:val="29"/>
  </w:num>
  <w:num w:numId="90" w16cid:durableId="236483096">
    <w:abstractNumId w:val="55"/>
  </w:num>
  <w:num w:numId="91" w16cid:durableId="346759449">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9D"/>
    <w:rsid w:val="000C5E7D"/>
    <w:rsid w:val="000F2C63"/>
    <w:rsid w:val="00150F4B"/>
    <w:rsid w:val="00163D2D"/>
    <w:rsid w:val="00163F1F"/>
    <w:rsid w:val="00183D82"/>
    <w:rsid w:val="001F3D49"/>
    <w:rsid w:val="00207B30"/>
    <w:rsid w:val="00230904"/>
    <w:rsid w:val="00233C38"/>
    <w:rsid w:val="002440A7"/>
    <w:rsid w:val="002A72DB"/>
    <w:rsid w:val="002B25C3"/>
    <w:rsid w:val="00317318"/>
    <w:rsid w:val="00374F5B"/>
    <w:rsid w:val="003813E3"/>
    <w:rsid w:val="0039476A"/>
    <w:rsid w:val="003A65BE"/>
    <w:rsid w:val="003E6AC8"/>
    <w:rsid w:val="00405600"/>
    <w:rsid w:val="00414E3D"/>
    <w:rsid w:val="004212ED"/>
    <w:rsid w:val="00434A42"/>
    <w:rsid w:val="0043763B"/>
    <w:rsid w:val="00450660"/>
    <w:rsid w:val="00484CAA"/>
    <w:rsid w:val="00487D20"/>
    <w:rsid w:val="004B1492"/>
    <w:rsid w:val="004D4303"/>
    <w:rsid w:val="00530DBD"/>
    <w:rsid w:val="00565418"/>
    <w:rsid w:val="005C555F"/>
    <w:rsid w:val="005D65C9"/>
    <w:rsid w:val="00615D2E"/>
    <w:rsid w:val="00631883"/>
    <w:rsid w:val="00644542"/>
    <w:rsid w:val="0064589D"/>
    <w:rsid w:val="00655388"/>
    <w:rsid w:val="00673FBB"/>
    <w:rsid w:val="0069234B"/>
    <w:rsid w:val="006A0E8A"/>
    <w:rsid w:val="006A7244"/>
    <w:rsid w:val="006B6D38"/>
    <w:rsid w:val="006E3820"/>
    <w:rsid w:val="00744E47"/>
    <w:rsid w:val="007520E2"/>
    <w:rsid w:val="00773AE1"/>
    <w:rsid w:val="007B7624"/>
    <w:rsid w:val="007C59A8"/>
    <w:rsid w:val="007C70FD"/>
    <w:rsid w:val="007D4813"/>
    <w:rsid w:val="007D69D5"/>
    <w:rsid w:val="008431A0"/>
    <w:rsid w:val="00883B85"/>
    <w:rsid w:val="008C6D62"/>
    <w:rsid w:val="008F76CD"/>
    <w:rsid w:val="009329E7"/>
    <w:rsid w:val="0094341D"/>
    <w:rsid w:val="00976C32"/>
    <w:rsid w:val="009A44C9"/>
    <w:rsid w:val="009B6EED"/>
    <w:rsid w:val="009D6F9D"/>
    <w:rsid w:val="009F1E3E"/>
    <w:rsid w:val="009F60B5"/>
    <w:rsid w:val="00A13BF0"/>
    <w:rsid w:val="00A955E5"/>
    <w:rsid w:val="00A97670"/>
    <w:rsid w:val="00AA0BA0"/>
    <w:rsid w:val="00B04556"/>
    <w:rsid w:val="00B14EA3"/>
    <w:rsid w:val="00B23A85"/>
    <w:rsid w:val="00B312D9"/>
    <w:rsid w:val="00B52980"/>
    <w:rsid w:val="00B86CD4"/>
    <w:rsid w:val="00BE50FE"/>
    <w:rsid w:val="00BF404C"/>
    <w:rsid w:val="00C43472"/>
    <w:rsid w:val="00C4606B"/>
    <w:rsid w:val="00C47F41"/>
    <w:rsid w:val="00C86C2B"/>
    <w:rsid w:val="00CF1737"/>
    <w:rsid w:val="00D42546"/>
    <w:rsid w:val="00D5432E"/>
    <w:rsid w:val="00D82938"/>
    <w:rsid w:val="00F14853"/>
    <w:rsid w:val="00F2046D"/>
    <w:rsid w:val="00F21360"/>
    <w:rsid w:val="00F21894"/>
    <w:rsid w:val="00F45639"/>
    <w:rsid w:val="00F45E62"/>
    <w:rsid w:val="00F640F1"/>
    <w:rsid w:val="00F670AA"/>
    <w:rsid w:val="00F70481"/>
    <w:rsid w:val="00F7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1593D05E"/>
  <w15:chartTrackingRefBased/>
  <w15:docId w15:val="{1F737522-4EB5-7D4A-A5F7-106D1835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numbering" w:customStyle="1" w:styleId="Bullet">
    <w:name w:val="Bullet"/>
  </w:style>
  <w:style w:type="character" w:styleId="Emphasis">
    <w:name w:val="Emphasis"/>
    <w:basedOn w:val="DefaultParagraphFont"/>
    <w:qFormat/>
    <w:locked/>
    <w:rsid w:val="00565418"/>
    <w:rPr>
      <w:i/>
      <w:iCs/>
    </w:rPr>
  </w:style>
  <w:style w:type="paragraph" w:styleId="ListParagraph">
    <w:name w:val="List Paragraph"/>
    <w:basedOn w:val="Normal"/>
    <w:uiPriority w:val="34"/>
    <w:qFormat/>
    <w:rsid w:val="00655388"/>
    <w:pPr>
      <w:ind w:left="720"/>
      <w:contextualSpacing/>
    </w:pPr>
  </w:style>
  <w:style w:type="character" w:styleId="IntenseEmphasis">
    <w:name w:val="Intense Emphasis"/>
    <w:basedOn w:val="DefaultParagraphFont"/>
    <w:uiPriority w:val="21"/>
    <w:qFormat/>
    <w:rsid w:val="00AA0BA0"/>
    <w:rPr>
      <w:i/>
      <w:iCs/>
      <w:color w:val="4472C4" w:themeColor="accent1"/>
    </w:rPr>
  </w:style>
  <w:style w:type="character" w:styleId="Hyperlink">
    <w:name w:val="Hyperlink"/>
    <w:basedOn w:val="DefaultParagraphFont"/>
    <w:locked/>
    <w:rsid w:val="000C5E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empathia.com/privacy.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pathia.com/smsterms.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25-1 Advisor</vt:lpstr>
    </vt:vector>
  </TitlesOfParts>
  <Manager/>
  <Company/>
  <LinksUpToDate>false</LinksUpToDate>
  <CharactersWithSpaces>6681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25-1 Advisor</dc:title>
  <dc:subject>February 2025 Promotion</dc:subject>
  <dc:creator>Empathia, Inc.</dc:creator>
  <cp:keywords/>
  <dc:description/>
  <cp:lastModifiedBy>Denise Delvis</cp:lastModifiedBy>
  <cp:revision>47</cp:revision>
  <dcterms:created xsi:type="dcterms:W3CDTF">2021-10-27T21:38:00Z</dcterms:created>
  <dcterms:modified xsi:type="dcterms:W3CDTF">2025-01-24T20:32:00Z</dcterms:modified>
  <cp:category/>
</cp:coreProperties>
</file>