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1689" w14:textId="6DB270A3" w:rsidR="0049736E" w:rsidRPr="00DA2D08" w:rsidRDefault="0049736E" w:rsidP="00A601E6">
      <w:pPr>
        <w:spacing w:after="200"/>
        <w:rPr>
          <w:rFonts w:cs="Calibri"/>
          <w:kern w:val="28"/>
          <w:sz w:val="32"/>
        </w:rPr>
      </w:pPr>
      <w:r w:rsidRPr="0049736E">
        <w:rPr>
          <w:rFonts w:ascii="Calibri" w:hAnsi="Calibri" w:cs="Calibri"/>
          <w:kern w:val="28"/>
          <w:sz w:val="32"/>
        </w:rPr>
        <w:t>﻿</w:t>
      </w:r>
      <w:r w:rsidR="00DA2D08" w:rsidRPr="00DA2D08">
        <w:rPr>
          <w:rFonts w:cs="Calibri"/>
          <w:kern w:val="28"/>
          <w:sz w:val="32"/>
        </w:rPr>
        <w:t>Giving Feedback</w:t>
      </w:r>
    </w:p>
    <w:p w14:paraId="1D4897A6" w14:textId="0B7BFBEE" w:rsidR="00DA2D08" w:rsidRPr="00DA2D08" w:rsidRDefault="00DA2D08" w:rsidP="00DA2D08">
      <w:pPr>
        <w:spacing w:after="200"/>
        <w:rPr>
          <w:rFonts w:cs="Calibri"/>
        </w:rPr>
      </w:pPr>
      <w:r w:rsidRPr="00DA2D08">
        <w:rPr>
          <w:rFonts w:ascii="Calibri" w:hAnsi="Calibri" w:cs="Calibri"/>
        </w:rPr>
        <w:t>﻿</w:t>
      </w:r>
      <w:r w:rsidRPr="00DA2D08">
        <w:rPr>
          <w:rFonts w:cs="Calibri"/>
        </w:rPr>
        <w:t xml:space="preserve">Providing your team with effective feedback is a skill that is learned over time. Good feedback is clear and constructive, while also avoiding the sort of negativity that may lead to frustration or a loss of confidence. </w:t>
      </w:r>
    </w:p>
    <w:p w14:paraId="04EE8F4E" w14:textId="7AD8C920" w:rsidR="00DA2D08" w:rsidRPr="00DA2D08" w:rsidRDefault="00DA2D08" w:rsidP="00DA2D08">
      <w:pPr>
        <w:spacing w:after="200"/>
        <w:rPr>
          <w:rFonts w:cs="Calibri"/>
        </w:rPr>
      </w:pPr>
      <w:r w:rsidRPr="00DA2D08">
        <w:rPr>
          <w:rFonts w:cs="Calibri"/>
        </w:rPr>
        <w:t>To provide helpful feedback that focuses on performance improvement:</w:t>
      </w:r>
    </w:p>
    <w:p w14:paraId="4EFC4833" w14:textId="1DA35036" w:rsidR="00DA2D08" w:rsidRPr="00DA2D08" w:rsidRDefault="00DA2D08" w:rsidP="00DA2D08">
      <w:pPr>
        <w:pStyle w:val="ListParagraph"/>
        <w:numPr>
          <w:ilvl w:val="0"/>
          <w:numId w:val="37"/>
        </w:numPr>
        <w:rPr>
          <w:rFonts w:cs="Calibri"/>
        </w:rPr>
      </w:pPr>
      <w:r w:rsidRPr="00DA2D08">
        <w:rPr>
          <w:rFonts w:cs="Calibri"/>
        </w:rPr>
        <w:t>Determine what type of feedback you are providing. Often, when giving feedback, managers will use a combination of these three types: </w:t>
      </w:r>
    </w:p>
    <w:p w14:paraId="3F6AB474" w14:textId="29FBE069" w:rsidR="00DA2D08" w:rsidRPr="00DA2D08" w:rsidRDefault="00DA2D08" w:rsidP="00DA2D08">
      <w:pPr>
        <w:pStyle w:val="ListParagraph"/>
        <w:numPr>
          <w:ilvl w:val="0"/>
          <w:numId w:val="38"/>
        </w:numPr>
        <w:ind w:left="1080"/>
        <w:rPr>
          <w:rFonts w:cs="Calibri"/>
        </w:rPr>
      </w:pPr>
      <w:r w:rsidRPr="00DA2D08">
        <w:rPr>
          <w:rFonts w:cs="Calibri"/>
        </w:rPr>
        <w:t>Positive feedback: Offers praise or encouragement.</w:t>
      </w:r>
    </w:p>
    <w:p w14:paraId="7B999D81" w14:textId="588612ED" w:rsidR="00DA2D08" w:rsidRPr="00DA2D08" w:rsidRDefault="00DA2D08" w:rsidP="00DA2D08">
      <w:pPr>
        <w:pStyle w:val="ListParagraph"/>
        <w:numPr>
          <w:ilvl w:val="0"/>
          <w:numId w:val="38"/>
        </w:numPr>
        <w:ind w:left="1080"/>
        <w:rPr>
          <w:rFonts w:cs="Calibri"/>
        </w:rPr>
      </w:pPr>
      <w:r w:rsidRPr="00DA2D08">
        <w:rPr>
          <w:rFonts w:cs="Calibri"/>
        </w:rPr>
        <w:t xml:space="preserve">Neutral feedback: Delivers facts and updated </w:t>
      </w:r>
      <w:r w:rsidRPr="00DA2D08">
        <w:rPr>
          <w:rFonts w:cs="Calibri"/>
        </w:rPr>
        <w:tab/>
        <w:t xml:space="preserve">information. </w:t>
      </w:r>
    </w:p>
    <w:p w14:paraId="4F3C561F" w14:textId="749C9BC1" w:rsidR="00DA2D08" w:rsidRPr="00DA2D08" w:rsidRDefault="00DA2D08" w:rsidP="00DA2D08">
      <w:pPr>
        <w:pStyle w:val="ListParagraph"/>
        <w:numPr>
          <w:ilvl w:val="0"/>
          <w:numId w:val="38"/>
        </w:numPr>
        <w:ind w:left="1080"/>
        <w:rPr>
          <w:rFonts w:cs="Calibri"/>
        </w:rPr>
      </w:pPr>
      <w:r w:rsidRPr="00DA2D08">
        <w:rPr>
          <w:rFonts w:cs="Calibri"/>
        </w:rPr>
        <w:t xml:space="preserve">Remedial feedback: Focuses on correcting mistakes and improving performance.  </w:t>
      </w:r>
    </w:p>
    <w:p w14:paraId="58C0D1A1" w14:textId="0576FAF2" w:rsidR="00DA2D08" w:rsidRPr="00DA2D08" w:rsidRDefault="00DA2D08" w:rsidP="00DA2D08">
      <w:pPr>
        <w:pStyle w:val="ListParagraph"/>
        <w:numPr>
          <w:ilvl w:val="0"/>
          <w:numId w:val="40"/>
        </w:numPr>
        <w:rPr>
          <w:rFonts w:cs="Calibri"/>
        </w:rPr>
      </w:pPr>
      <w:r w:rsidRPr="00DA2D08">
        <w:rPr>
          <w:rFonts w:cs="Calibri"/>
        </w:rPr>
        <w:t xml:space="preserve">Use effective feedback strategies. Constructive feedback:  </w:t>
      </w:r>
    </w:p>
    <w:p w14:paraId="7836FCAE" w14:textId="766FDF90" w:rsidR="00DA2D08" w:rsidRPr="00DA2D08" w:rsidRDefault="00DA2D08" w:rsidP="00DA2D08">
      <w:pPr>
        <w:pStyle w:val="ListParagraph"/>
        <w:numPr>
          <w:ilvl w:val="0"/>
          <w:numId w:val="41"/>
        </w:numPr>
        <w:ind w:left="1080"/>
        <w:rPr>
          <w:rFonts w:cs="Calibri"/>
        </w:rPr>
      </w:pPr>
      <w:r w:rsidRPr="00DA2D08">
        <w:rPr>
          <w:rFonts w:cs="Calibri"/>
        </w:rPr>
        <w:t>Offers broad strokes and helpful tips. Avoids nitpicking or micromanaging.</w:t>
      </w:r>
    </w:p>
    <w:p w14:paraId="70888E54" w14:textId="37930160" w:rsidR="00DA2D08" w:rsidRPr="00DA2D08" w:rsidRDefault="00DA2D08" w:rsidP="00DA2D08">
      <w:pPr>
        <w:pStyle w:val="ListParagraph"/>
        <w:numPr>
          <w:ilvl w:val="1"/>
          <w:numId w:val="42"/>
        </w:numPr>
        <w:ind w:left="1080"/>
        <w:rPr>
          <w:rFonts w:cs="Calibri"/>
        </w:rPr>
      </w:pPr>
      <w:r w:rsidRPr="00DA2D08">
        <w:rPr>
          <w:rFonts w:cs="Calibri"/>
        </w:rPr>
        <w:t xml:space="preserve">Points out specific things the person did well and targets areas for improvement. </w:t>
      </w:r>
    </w:p>
    <w:p w14:paraId="41C914BE" w14:textId="78271C83" w:rsidR="00DA2D08" w:rsidRPr="00DA2D08" w:rsidRDefault="00DA2D08" w:rsidP="00DA2D08">
      <w:pPr>
        <w:pStyle w:val="ListParagraph"/>
        <w:numPr>
          <w:ilvl w:val="1"/>
          <w:numId w:val="42"/>
        </w:numPr>
        <w:ind w:left="1080"/>
        <w:rPr>
          <w:rFonts w:cs="Calibri"/>
        </w:rPr>
      </w:pPr>
      <w:r w:rsidRPr="00DA2D08">
        <w:rPr>
          <w:rFonts w:cs="Calibri"/>
        </w:rPr>
        <w:t>Is provided on a timely basis.</w:t>
      </w:r>
    </w:p>
    <w:p w14:paraId="5A2D89F9" w14:textId="24C4426F" w:rsidR="00DA2D08" w:rsidRPr="00DA2D08" w:rsidRDefault="00DA2D08" w:rsidP="00DA2D08">
      <w:pPr>
        <w:pStyle w:val="ListParagraph"/>
        <w:numPr>
          <w:ilvl w:val="1"/>
          <w:numId w:val="42"/>
        </w:numPr>
        <w:spacing w:after="200"/>
        <w:ind w:left="1080"/>
        <w:rPr>
          <w:rFonts w:cs="Calibri"/>
        </w:rPr>
      </w:pPr>
      <w:r w:rsidRPr="00DA2D08">
        <w:rPr>
          <w:rFonts w:cs="Calibri"/>
        </w:rPr>
        <w:t xml:space="preserve">If remedial, is focused on improving performance rather than punishing mistakes. </w:t>
      </w:r>
    </w:p>
    <w:p w14:paraId="20130434" w14:textId="77777777" w:rsidR="00DA2D08" w:rsidRPr="00DA2D08" w:rsidRDefault="00DA2D08" w:rsidP="00DA2D08">
      <w:pPr>
        <w:spacing w:after="200"/>
        <w:rPr>
          <w:rFonts w:cs="Calibri"/>
        </w:rPr>
      </w:pPr>
      <w:r w:rsidRPr="00DA2D08">
        <w:rPr>
          <w:rFonts w:cs="Calibri"/>
        </w:rPr>
        <w:t xml:space="preserve">Delivering remedial feedback is a necessary part of addressing performance concerns. Next time you are in this situation, try these tips:  </w:t>
      </w:r>
    </w:p>
    <w:p w14:paraId="4FBA3943" w14:textId="75E61834" w:rsidR="00DA2D08" w:rsidRPr="00DA2D08" w:rsidRDefault="00DA2D08" w:rsidP="00DA2D08">
      <w:pPr>
        <w:ind w:left="720" w:hanging="360"/>
        <w:rPr>
          <w:rFonts w:cs="Calibri"/>
        </w:rPr>
      </w:pPr>
      <w:r w:rsidRPr="00DA2D08">
        <w:rPr>
          <w:rFonts w:cs="Calibri"/>
        </w:rPr>
        <w:t>1.</w:t>
      </w:r>
      <w:r w:rsidRPr="00DA2D08">
        <w:rPr>
          <w:rFonts w:cs="Calibri"/>
        </w:rPr>
        <w:tab/>
        <w:t>Stay calm. If tensions are high or it’s been a difficult day, give everyone a chance to regroup before providing feedback. Sample language: “Let’s meet in the morning to talk about what happened.” </w:t>
      </w:r>
    </w:p>
    <w:p w14:paraId="363391C3" w14:textId="77777777" w:rsidR="00DA2D08" w:rsidRPr="00DA2D08" w:rsidRDefault="00DA2D08" w:rsidP="00DA2D08">
      <w:pPr>
        <w:ind w:left="720" w:hanging="360"/>
        <w:rPr>
          <w:rFonts w:cs="Calibri"/>
        </w:rPr>
      </w:pPr>
      <w:r w:rsidRPr="00DA2D08">
        <w:rPr>
          <w:rFonts w:cs="Calibri"/>
        </w:rPr>
        <w:t>2.</w:t>
      </w:r>
      <w:r w:rsidRPr="00DA2D08">
        <w:rPr>
          <w:rFonts w:cs="Calibri"/>
        </w:rPr>
        <w:tab/>
        <w:t xml:space="preserve">Consult with Human Resources. Review relevant policies related to the person’s behavior. In addition, the </w:t>
      </w:r>
      <w:proofErr w:type="spellStart"/>
      <w:r w:rsidRPr="00DA2D08">
        <w:rPr>
          <w:rFonts w:cs="Calibri"/>
        </w:rPr>
        <w:t>LifeMatters</w:t>
      </w:r>
      <w:proofErr w:type="spellEnd"/>
      <w:r w:rsidRPr="00DA2D08">
        <w:rPr>
          <w:rFonts w:cs="Calibri"/>
        </w:rPr>
        <w:t xml:space="preserve"> Management Consultation Service can help you prepare for the meeting.</w:t>
      </w:r>
    </w:p>
    <w:p w14:paraId="736BB82F" w14:textId="173B838C" w:rsidR="00DA2D08" w:rsidRPr="00DA2D08" w:rsidRDefault="00DA2D08" w:rsidP="00DA2D08">
      <w:pPr>
        <w:ind w:left="720" w:hanging="360"/>
        <w:rPr>
          <w:rFonts w:cs="Calibri"/>
        </w:rPr>
      </w:pPr>
      <w:r w:rsidRPr="00DA2D08">
        <w:rPr>
          <w:rFonts w:cs="Calibri"/>
        </w:rPr>
        <w:t>3.</w:t>
      </w:r>
      <w:r w:rsidRPr="00DA2D08">
        <w:rPr>
          <w:rFonts w:cs="Calibri"/>
        </w:rPr>
        <w:tab/>
        <w:t>Listen. When giving feedback that is focused on performance improvement, it is important to listen as much as you speak. Ask clarifying questions that will help you understand the individual’s choices. Sample language: “Would you please explain your understanding of the assignment?”</w:t>
      </w:r>
    </w:p>
    <w:p w14:paraId="0685D4D2" w14:textId="77777777" w:rsidR="00DA2D08" w:rsidRPr="00DA2D08" w:rsidRDefault="00DA2D08" w:rsidP="00DA2D08">
      <w:pPr>
        <w:ind w:left="720" w:hanging="360"/>
        <w:rPr>
          <w:rFonts w:cs="Calibri"/>
        </w:rPr>
      </w:pPr>
      <w:r w:rsidRPr="00DA2D08">
        <w:rPr>
          <w:rFonts w:cs="Calibri"/>
        </w:rPr>
        <w:t>4.</w:t>
      </w:r>
      <w:r w:rsidRPr="00DA2D08">
        <w:rPr>
          <w:rFonts w:cs="Calibri"/>
        </w:rPr>
        <w:tab/>
        <w:t>Create an action plan. Compile a list of steps that can be taken to avoid mistakes and improve performance. Sample language: “Let’s list some steps we can take to avoid this situation in the future.” </w:t>
      </w:r>
    </w:p>
    <w:p w14:paraId="57422593" w14:textId="5DA86BD3" w:rsidR="00DA2D08" w:rsidRPr="00DA2D08" w:rsidRDefault="00DA2D08" w:rsidP="00DA2D08">
      <w:pPr>
        <w:ind w:left="720" w:hanging="360"/>
        <w:rPr>
          <w:rFonts w:cs="Calibri"/>
        </w:rPr>
      </w:pPr>
      <w:r w:rsidRPr="00DA2D08">
        <w:rPr>
          <w:rFonts w:cs="Calibri"/>
        </w:rPr>
        <w:t>5.</w:t>
      </w:r>
      <w:r w:rsidRPr="00DA2D08">
        <w:rPr>
          <w:rFonts w:cs="Calibri"/>
        </w:rPr>
        <w:tab/>
        <w:t xml:space="preserve">Make a referral to </w:t>
      </w:r>
      <w:proofErr w:type="spellStart"/>
      <w:r w:rsidRPr="00DA2D08">
        <w:rPr>
          <w:rFonts w:cs="Calibri"/>
        </w:rPr>
        <w:t>LifeMatters</w:t>
      </w:r>
      <w:proofErr w:type="spellEnd"/>
      <w:r w:rsidRPr="00DA2D08">
        <w:rPr>
          <w:rFonts w:cs="Calibri"/>
        </w:rPr>
        <w:t xml:space="preserve">. If a personal issue is impacting the individual’s performance, remind them that </w:t>
      </w:r>
      <w:proofErr w:type="spellStart"/>
      <w:r w:rsidRPr="00DA2D08">
        <w:rPr>
          <w:rFonts w:cs="Calibri"/>
        </w:rPr>
        <w:t>LifeMatters</w:t>
      </w:r>
      <w:proofErr w:type="spellEnd"/>
      <w:r w:rsidRPr="00DA2D08">
        <w:rPr>
          <w:rFonts w:cs="Calibri"/>
        </w:rPr>
        <w:t xml:space="preserve"> is available to help. When there is a violation of organizational policy or a pattern or poor performance, consider making a performance referral. (Consult with HR before taking any disciplinary action.) Sample language: “</w:t>
      </w:r>
      <w:proofErr w:type="spellStart"/>
      <w:r w:rsidRPr="00DA2D08">
        <w:rPr>
          <w:rFonts w:cs="Calibri"/>
        </w:rPr>
        <w:t>LifeMatters</w:t>
      </w:r>
      <w:proofErr w:type="spellEnd"/>
      <w:r w:rsidRPr="00DA2D08">
        <w:rPr>
          <w:rFonts w:cs="Calibri"/>
        </w:rPr>
        <w:t xml:space="preserve"> can help you address issues that may be impacting your ability to focus </w:t>
      </w:r>
      <w:r w:rsidR="00420D32">
        <w:rPr>
          <w:rFonts w:cs="Calibri"/>
        </w:rPr>
        <w:t xml:space="preserve">on </w:t>
      </w:r>
      <w:r w:rsidRPr="00DA2D08">
        <w:rPr>
          <w:rFonts w:cs="Calibri"/>
        </w:rPr>
        <w:t>work. Please call.”</w:t>
      </w:r>
    </w:p>
    <w:p w14:paraId="1FA85577" w14:textId="77777777" w:rsidR="00DA2D08" w:rsidRPr="00DA2D08" w:rsidRDefault="00DA2D08" w:rsidP="00DA2D08">
      <w:pPr>
        <w:spacing w:after="200"/>
        <w:ind w:left="720" w:hanging="360"/>
        <w:rPr>
          <w:rFonts w:cs="Calibri"/>
        </w:rPr>
      </w:pPr>
      <w:r w:rsidRPr="00DA2D08">
        <w:rPr>
          <w:rFonts w:cs="Calibri"/>
        </w:rPr>
        <w:t>6.</w:t>
      </w:r>
      <w:r w:rsidRPr="00DA2D08">
        <w:rPr>
          <w:rFonts w:cs="Calibri"/>
        </w:rPr>
        <w:tab/>
        <w:t>Follow up. Check in periodically to review the person’s efforts and offer additional feedback. Point out positive improvements and be encouraging.</w:t>
      </w:r>
    </w:p>
    <w:p w14:paraId="3846E37E" w14:textId="77777777" w:rsidR="00DA2D08" w:rsidRDefault="00DA2D08" w:rsidP="00DA2D08">
      <w:pPr>
        <w:spacing w:after="200"/>
        <w:rPr>
          <w:rFonts w:cs="Calibri"/>
        </w:rPr>
      </w:pPr>
      <w:r w:rsidRPr="00DA2D08">
        <w:rPr>
          <w:rFonts w:cs="Calibri"/>
        </w:rPr>
        <w:t xml:space="preserve">The </w:t>
      </w:r>
      <w:proofErr w:type="spellStart"/>
      <w:r w:rsidRPr="00DA2D08">
        <w:rPr>
          <w:rFonts w:cs="Calibri"/>
        </w:rPr>
        <w:t>LifeMatters</w:t>
      </w:r>
      <w:proofErr w:type="spellEnd"/>
      <w:r w:rsidRPr="00DA2D08">
        <w:rPr>
          <w:rFonts w:cs="Calibri"/>
        </w:rPr>
        <w:t xml:space="preserve"> Management Consultation Service can assist with any management issue. Call 24/7/365.</w:t>
      </w:r>
    </w:p>
    <w:p w14:paraId="56A6B5F5" w14:textId="77777777" w:rsidR="00C7593D" w:rsidRDefault="00C7593D" w:rsidP="00C7593D">
      <w:pPr>
        <w:rPr>
          <w:rStyle w:val="EmphasisA"/>
          <w:rFonts w:hint="eastAsia"/>
        </w:rPr>
      </w:pPr>
      <w:r>
        <w:rPr>
          <w:rStyle w:val="EmphasisA"/>
        </w:rPr>
        <w:lastRenderedPageBreak/>
        <w:t xml:space="preserve">Call the </w:t>
      </w:r>
      <w:proofErr w:type="spellStart"/>
      <w:r>
        <w:rPr>
          <w:rStyle w:val="EmphasisA"/>
        </w:rPr>
        <w:t>LifeMatters</w:t>
      </w:r>
      <w:proofErr w:type="spellEnd"/>
      <w:r>
        <w:rPr>
          <w:rStyle w:val="EmphasisA"/>
        </w:rPr>
        <w:t xml:space="preserve"> Management Consultation Service toll-free anytime. </w:t>
      </w:r>
    </w:p>
    <w:p w14:paraId="549F6360" w14:textId="77777777" w:rsidR="00C7593D" w:rsidRDefault="00C7593D" w:rsidP="00C7593D">
      <w:pPr>
        <w:rPr>
          <w:rStyle w:val="EmphasisA"/>
          <w:rFonts w:hint="eastAsia"/>
        </w:rPr>
      </w:pPr>
      <w:r>
        <w:rPr>
          <w:rStyle w:val="EmphasisA"/>
        </w:rPr>
        <w:t>1-800-634-6433</w:t>
      </w:r>
    </w:p>
    <w:p w14:paraId="01B43EE2" w14:textId="77777777" w:rsidR="00C7593D" w:rsidRDefault="00C7593D" w:rsidP="00C7593D">
      <w:pPr>
        <w:rPr>
          <w:rStyle w:val="EmphasisA"/>
          <w:rFonts w:hint="eastAsia"/>
        </w:rPr>
      </w:pPr>
      <w:r>
        <w:rPr>
          <w:rStyle w:val="EmphasisA"/>
        </w:rPr>
        <w:t>Assistance with Life, Work, Family, and Wellbeing</w:t>
      </w:r>
    </w:p>
    <w:p w14:paraId="7ADD11E1" w14:textId="77777777" w:rsidR="00C7593D" w:rsidRDefault="00C7593D" w:rsidP="00C7593D">
      <w:pPr>
        <w:rPr>
          <w:rStyle w:val="EmphasisA"/>
          <w:rFonts w:hint="eastAsia"/>
        </w:rPr>
      </w:pPr>
      <w:r>
        <w:rPr>
          <w:rStyle w:val="EmphasisA"/>
        </w:rPr>
        <w:t>24/7/365</w:t>
      </w:r>
    </w:p>
    <w:p w14:paraId="0E03E446" w14:textId="77777777" w:rsidR="00C7593D" w:rsidRDefault="00C7593D" w:rsidP="00C7593D">
      <w:pPr>
        <w:rPr>
          <w:rStyle w:val="EmphasisA"/>
          <w:rFonts w:hint="eastAsia"/>
        </w:rPr>
      </w:pPr>
      <w:r>
        <w:rPr>
          <w:rStyle w:val="EmphasisA"/>
        </w:rPr>
        <w:t>mylifematters.com</w:t>
      </w:r>
    </w:p>
    <w:p w14:paraId="4658FB77" w14:textId="77777777" w:rsidR="00C7593D" w:rsidRDefault="00C7593D" w:rsidP="00C7593D">
      <w:pPr>
        <w:rPr>
          <w:rStyle w:val="EmphasisA"/>
          <w:rFonts w:hint="eastAsia"/>
        </w:rPr>
      </w:pPr>
      <w:r>
        <w:rPr>
          <w:rStyle w:val="EmphasisA"/>
        </w:rPr>
        <w:t>Text* “Hello” to 61295</w:t>
      </w:r>
    </w:p>
    <w:p w14:paraId="5EB3DA3F" w14:textId="77777777" w:rsidR="00C7593D" w:rsidRDefault="00C7593D" w:rsidP="00C7593D">
      <w:pPr>
        <w:rPr>
          <w:rStyle w:val="EmphasisA"/>
          <w:rFonts w:hint="eastAsia"/>
        </w:rPr>
      </w:pPr>
      <w:r>
        <w:rPr>
          <w:rStyle w:val="EmphasisA"/>
        </w:rPr>
        <w:t xml:space="preserve">Call </w:t>
      </w:r>
      <w:proofErr w:type="gramStart"/>
      <w:r>
        <w:rPr>
          <w:rStyle w:val="EmphasisA"/>
        </w:rPr>
        <w:t>collect</w:t>
      </w:r>
      <w:proofErr w:type="gramEnd"/>
      <w:r>
        <w:rPr>
          <w:rStyle w:val="EmphasisA"/>
        </w:rPr>
        <w:t xml:space="preserve"> to 262-574-2509 if outside of North America</w:t>
      </w:r>
    </w:p>
    <w:p w14:paraId="34C890CF" w14:textId="77777777" w:rsidR="00C7593D" w:rsidRDefault="00C7593D" w:rsidP="00C7593D">
      <w:pPr>
        <w:rPr>
          <w:rStyle w:val="EmphasisA"/>
          <w:rFonts w:hint="eastAsia"/>
        </w:rPr>
      </w:pPr>
      <w:r>
        <w:rPr>
          <w:rStyle w:val="EmphasisA"/>
        </w:rPr>
        <w:t xml:space="preserve">TTY/TRS 711 and language translation services are </w:t>
      </w:r>
      <w:proofErr w:type="gramStart"/>
      <w:r>
        <w:rPr>
          <w:rStyle w:val="EmphasisA"/>
        </w:rPr>
        <w:t>available</w:t>
      </w:r>
      <w:proofErr w:type="gramEnd"/>
    </w:p>
    <w:p w14:paraId="0D681A96" w14:textId="77777777" w:rsidR="00C7593D" w:rsidRPr="00C507DB" w:rsidRDefault="00C7593D" w:rsidP="00C7593D">
      <w:pPr>
        <w:spacing w:after="200"/>
        <w:rPr>
          <w:rStyle w:val="EmphasisA"/>
          <w:rFonts w:hint="eastAsia"/>
        </w:rPr>
      </w:pPr>
      <w:r w:rsidRPr="00C507DB">
        <w:rPr>
          <w:rStyle w:val="EmphasisA"/>
          <w:rFonts w:ascii="Calibri" w:hAnsi="Calibri" w:cs="Calibri"/>
        </w:rPr>
        <w:t>﻿</w:t>
      </w:r>
      <w:r w:rsidRPr="00C507DB">
        <w:rPr>
          <w:rStyle w:val="EmphasisA"/>
        </w:rPr>
        <w:t xml:space="preserve">*SMS messages will be sent for the duration of the chat. Message and data rates may apply. Text HELP for help and STOP to cancel. </w:t>
      </w:r>
    </w:p>
    <w:p w14:paraId="6DD0A79C" w14:textId="77777777" w:rsidR="00C7593D" w:rsidRDefault="00C7593D" w:rsidP="00C7593D">
      <w:pPr>
        <w:spacing w:after="200"/>
        <w:rPr>
          <w:rStyle w:val="EmphasisA"/>
          <w:rFonts w:hint="eastAsia"/>
        </w:rPr>
      </w:pPr>
      <w:r w:rsidRPr="00C507DB">
        <w:rPr>
          <w:rStyle w:val="EmphasisA"/>
        </w:rPr>
        <w:t xml:space="preserve">SMS terms of service at </w:t>
      </w:r>
      <w:hyperlink r:id="rId7" w:history="1">
        <w:r w:rsidRPr="00E565B3">
          <w:rPr>
            <w:rStyle w:val="Hyperlink"/>
            <w:rFonts w:ascii="Cambria Italic" w:hAnsi="Cambria Italic"/>
          </w:rPr>
          <w:t>https://www.empathia.com/smsterms.pdf</w:t>
        </w:r>
      </w:hyperlink>
    </w:p>
    <w:p w14:paraId="78BAF192" w14:textId="77777777" w:rsidR="00C7593D" w:rsidRDefault="00C7593D" w:rsidP="00C7593D">
      <w:pPr>
        <w:spacing w:after="200"/>
        <w:rPr>
          <w:rStyle w:val="EmphasisA"/>
          <w:rFonts w:hint="eastAsia"/>
        </w:rPr>
      </w:pPr>
      <w:r w:rsidRPr="00C507DB">
        <w:rPr>
          <w:rStyle w:val="EmphasisA"/>
        </w:rPr>
        <w:t xml:space="preserve"> Privacy policy: </w:t>
      </w:r>
      <w:hyperlink r:id="rId8" w:history="1">
        <w:r w:rsidRPr="00E565B3">
          <w:rPr>
            <w:rStyle w:val="Hyperlink"/>
            <w:rFonts w:ascii="Cambria Italic" w:hAnsi="Cambria Italic"/>
          </w:rPr>
          <w:t>https://empathia.com/privacy.pdf</w:t>
        </w:r>
      </w:hyperlink>
    </w:p>
    <w:p w14:paraId="5B5FD0C1" w14:textId="6178447B" w:rsidR="003A2F0B" w:rsidRPr="00B678CA" w:rsidRDefault="00C7593D" w:rsidP="00C7593D">
      <w:pPr>
        <w:spacing w:after="200"/>
        <w:rPr>
          <w:rFonts w:eastAsia="Times New Roman"/>
          <w:color w:val="auto"/>
          <w:sz w:val="20"/>
          <w:lang w:bidi="x-none"/>
        </w:rPr>
      </w:pPr>
      <w:r w:rsidRPr="00B678CA">
        <w:t>©202</w:t>
      </w:r>
      <w:r>
        <w:t>3</w:t>
      </w:r>
      <w:r w:rsidRPr="00B678CA">
        <w:t xml:space="preserve"> </w:t>
      </w:r>
      <w:proofErr w:type="spellStart"/>
      <w:r w:rsidRPr="00B678CA">
        <w:t>Empathia</w:t>
      </w:r>
      <w:proofErr w:type="spellEnd"/>
      <w:r w:rsidRPr="00B678CA">
        <w:t xml:space="preserve">, Inc. </w:t>
      </w:r>
    </w:p>
    <w:sectPr w:rsidR="003A2F0B" w:rsidRPr="00B678CA">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C7F2" w14:textId="77777777" w:rsidR="000741C6" w:rsidRDefault="000741C6">
      <w:r>
        <w:separator/>
      </w:r>
    </w:p>
  </w:endnote>
  <w:endnote w:type="continuationSeparator" w:id="0">
    <w:p w14:paraId="41860027" w14:textId="77777777" w:rsidR="000741C6" w:rsidRDefault="0007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Italic">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25B9" w14:textId="77777777" w:rsidR="00EA7F25" w:rsidRDefault="00EA7F25">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D6F2" w14:textId="77777777" w:rsidR="00EA7F25" w:rsidRDefault="00EA7F25">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18A9" w14:textId="77777777" w:rsidR="000741C6" w:rsidRDefault="000741C6">
      <w:r>
        <w:separator/>
      </w:r>
    </w:p>
  </w:footnote>
  <w:footnote w:type="continuationSeparator" w:id="0">
    <w:p w14:paraId="77F2068F" w14:textId="77777777" w:rsidR="000741C6" w:rsidRDefault="00074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6709" w14:textId="77777777" w:rsidR="00EA7F25" w:rsidRDefault="00EA7F25">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F19A" w14:textId="77777777" w:rsidR="00EA7F25" w:rsidRDefault="00EA7F25">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860"/>
    <w:multiLevelType w:val="hybridMultilevel"/>
    <w:tmpl w:val="3BB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588"/>
    <w:multiLevelType w:val="hybridMultilevel"/>
    <w:tmpl w:val="497A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578E7"/>
    <w:multiLevelType w:val="hybridMultilevel"/>
    <w:tmpl w:val="DE18E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55862"/>
    <w:multiLevelType w:val="hybridMultilevel"/>
    <w:tmpl w:val="D26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25491"/>
    <w:multiLevelType w:val="hybridMultilevel"/>
    <w:tmpl w:val="01A8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67963"/>
    <w:multiLevelType w:val="hybridMultilevel"/>
    <w:tmpl w:val="46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E5D64"/>
    <w:multiLevelType w:val="hybridMultilevel"/>
    <w:tmpl w:val="0B9CD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55B6E"/>
    <w:multiLevelType w:val="hybridMultilevel"/>
    <w:tmpl w:val="C5C6F836"/>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E05300"/>
    <w:multiLevelType w:val="hybridMultilevel"/>
    <w:tmpl w:val="F07A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E2357"/>
    <w:multiLevelType w:val="hybridMultilevel"/>
    <w:tmpl w:val="0F3CE262"/>
    <w:lvl w:ilvl="0" w:tplc="FBE89672">
      <w:numFmt w:val="bullet"/>
      <w:lvlText w:val="-"/>
      <w:lvlJc w:val="left"/>
      <w:pPr>
        <w:ind w:left="1080" w:hanging="720"/>
      </w:pPr>
      <w:rPr>
        <w:rFonts w:ascii="Cambria" w:eastAsia="ヒラギノ角ゴ Pro W3"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24BA8"/>
    <w:multiLevelType w:val="hybridMultilevel"/>
    <w:tmpl w:val="CD96A546"/>
    <w:lvl w:ilvl="0" w:tplc="04090001">
      <w:start w:val="1"/>
      <w:numFmt w:val="bullet"/>
      <w:lvlText w:val=""/>
      <w:lvlJc w:val="left"/>
      <w:pPr>
        <w:ind w:left="720" w:hanging="360"/>
      </w:pPr>
      <w:rPr>
        <w:rFonts w:ascii="Symbol" w:hAnsi="Symbol" w:hint="default"/>
      </w:rPr>
    </w:lvl>
    <w:lvl w:ilvl="1" w:tplc="D624C3CE">
      <w:start w:val="4"/>
      <w:numFmt w:val="bullet"/>
      <w:lvlText w:val="-"/>
      <w:lvlJc w:val="left"/>
      <w:pPr>
        <w:ind w:left="1800" w:hanging="720"/>
      </w:pPr>
      <w:rPr>
        <w:rFonts w:ascii="Cambria" w:eastAsia="ヒラギノ角ゴ Pro W3"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81AD5"/>
    <w:multiLevelType w:val="hybridMultilevel"/>
    <w:tmpl w:val="D1E4BEF4"/>
    <w:lvl w:ilvl="0" w:tplc="C060B8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B5538"/>
    <w:multiLevelType w:val="hybridMultilevel"/>
    <w:tmpl w:val="495838E0"/>
    <w:lvl w:ilvl="0" w:tplc="BD02721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D7C4A"/>
    <w:multiLevelType w:val="hybridMultilevel"/>
    <w:tmpl w:val="DA20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C1E1C"/>
    <w:multiLevelType w:val="hybridMultilevel"/>
    <w:tmpl w:val="8A36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11A28"/>
    <w:multiLevelType w:val="hybridMultilevel"/>
    <w:tmpl w:val="FD7C4CD8"/>
    <w:lvl w:ilvl="0" w:tplc="04090003">
      <w:start w:val="1"/>
      <w:numFmt w:val="bullet"/>
      <w:lvlText w:val="o"/>
      <w:lvlJc w:val="left"/>
      <w:pPr>
        <w:ind w:left="720" w:hanging="360"/>
      </w:pPr>
      <w:rPr>
        <w:rFonts w:ascii="Courier New" w:hAnsi="Courier New" w:cs="Courier New" w:hint="default"/>
      </w:rPr>
    </w:lvl>
    <w:lvl w:ilvl="1" w:tplc="55FAB97C">
      <w:numFmt w:val="bullet"/>
      <w:lvlText w:val="-"/>
      <w:lvlJc w:val="left"/>
      <w:pPr>
        <w:ind w:left="1800" w:hanging="720"/>
      </w:pPr>
      <w:rPr>
        <w:rFonts w:ascii="Cambria" w:eastAsia="ヒラギノ角ゴ Pro W3"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91A5F"/>
    <w:multiLevelType w:val="hybridMultilevel"/>
    <w:tmpl w:val="DD5C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43A1B"/>
    <w:multiLevelType w:val="hybridMultilevel"/>
    <w:tmpl w:val="7B76E8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0E2CFA"/>
    <w:multiLevelType w:val="hybridMultilevel"/>
    <w:tmpl w:val="7C7A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B42AD"/>
    <w:multiLevelType w:val="hybridMultilevel"/>
    <w:tmpl w:val="3C64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B5738"/>
    <w:multiLevelType w:val="hybridMultilevel"/>
    <w:tmpl w:val="A8C4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112A0"/>
    <w:multiLevelType w:val="hybridMultilevel"/>
    <w:tmpl w:val="5556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E085F"/>
    <w:multiLevelType w:val="hybridMultilevel"/>
    <w:tmpl w:val="8E8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3240F"/>
    <w:multiLevelType w:val="hybridMultilevel"/>
    <w:tmpl w:val="D396A63A"/>
    <w:lvl w:ilvl="0" w:tplc="88D86CD0">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E0593"/>
    <w:multiLevelType w:val="hybridMultilevel"/>
    <w:tmpl w:val="64CA21B8"/>
    <w:lvl w:ilvl="0" w:tplc="75A83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15AA7"/>
    <w:multiLevelType w:val="hybridMultilevel"/>
    <w:tmpl w:val="23C2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56FEA"/>
    <w:multiLevelType w:val="hybridMultilevel"/>
    <w:tmpl w:val="FCCA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C26C8"/>
    <w:multiLevelType w:val="hybridMultilevel"/>
    <w:tmpl w:val="1670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C0DDB"/>
    <w:multiLevelType w:val="hybridMultilevel"/>
    <w:tmpl w:val="931A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67591"/>
    <w:multiLevelType w:val="hybridMultilevel"/>
    <w:tmpl w:val="1080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0699C"/>
    <w:multiLevelType w:val="hybridMultilevel"/>
    <w:tmpl w:val="8254718C"/>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D6E2D"/>
    <w:multiLevelType w:val="hybridMultilevel"/>
    <w:tmpl w:val="EA74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D5664"/>
    <w:multiLevelType w:val="hybridMultilevel"/>
    <w:tmpl w:val="0AAA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8774E"/>
    <w:multiLevelType w:val="hybridMultilevel"/>
    <w:tmpl w:val="88C6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11463"/>
    <w:multiLevelType w:val="hybridMultilevel"/>
    <w:tmpl w:val="7E6689C6"/>
    <w:lvl w:ilvl="0" w:tplc="88441A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34E92"/>
    <w:multiLevelType w:val="hybridMultilevel"/>
    <w:tmpl w:val="FE98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76D97"/>
    <w:multiLevelType w:val="hybridMultilevel"/>
    <w:tmpl w:val="FB9C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46D74"/>
    <w:multiLevelType w:val="hybridMultilevel"/>
    <w:tmpl w:val="8FA0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D3573"/>
    <w:multiLevelType w:val="hybridMultilevel"/>
    <w:tmpl w:val="0A9EADBA"/>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32B6F"/>
    <w:multiLevelType w:val="hybridMultilevel"/>
    <w:tmpl w:val="0FEAE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E3CFC"/>
    <w:multiLevelType w:val="hybridMultilevel"/>
    <w:tmpl w:val="C060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8576F"/>
    <w:multiLevelType w:val="hybridMultilevel"/>
    <w:tmpl w:val="0BDC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49460">
    <w:abstractNumId w:val="26"/>
  </w:num>
  <w:num w:numId="2" w16cid:durableId="1605847370">
    <w:abstractNumId w:val="1"/>
  </w:num>
  <w:num w:numId="3" w16cid:durableId="1951664676">
    <w:abstractNumId w:val="25"/>
  </w:num>
  <w:num w:numId="4" w16cid:durableId="1712223451">
    <w:abstractNumId w:val="18"/>
  </w:num>
  <w:num w:numId="5" w16cid:durableId="1111507530">
    <w:abstractNumId w:val="24"/>
  </w:num>
  <w:num w:numId="6" w16cid:durableId="907226199">
    <w:abstractNumId w:val="22"/>
  </w:num>
  <w:num w:numId="7" w16cid:durableId="43457407">
    <w:abstractNumId w:val="4"/>
  </w:num>
  <w:num w:numId="8" w16cid:durableId="783309636">
    <w:abstractNumId w:val="5"/>
  </w:num>
  <w:num w:numId="9" w16cid:durableId="1748333618">
    <w:abstractNumId w:val="37"/>
  </w:num>
  <w:num w:numId="10" w16cid:durableId="791825937">
    <w:abstractNumId w:val="6"/>
  </w:num>
  <w:num w:numId="11" w16cid:durableId="121659046">
    <w:abstractNumId w:val="23"/>
  </w:num>
  <w:num w:numId="12" w16cid:durableId="521359181">
    <w:abstractNumId w:val="40"/>
  </w:num>
  <w:num w:numId="13" w16cid:durableId="1500385800">
    <w:abstractNumId w:val="39"/>
  </w:num>
  <w:num w:numId="14" w16cid:durableId="1861621840">
    <w:abstractNumId w:val="12"/>
  </w:num>
  <w:num w:numId="15" w16cid:durableId="1184515423">
    <w:abstractNumId w:val="0"/>
  </w:num>
  <w:num w:numId="16" w16cid:durableId="1008827842">
    <w:abstractNumId w:val="19"/>
  </w:num>
  <w:num w:numId="17" w16cid:durableId="1535849894">
    <w:abstractNumId w:val="32"/>
  </w:num>
  <w:num w:numId="18" w16cid:durableId="863981719">
    <w:abstractNumId w:val="35"/>
  </w:num>
  <w:num w:numId="19" w16cid:durableId="78525575">
    <w:abstractNumId w:val="33"/>
  </w:num>
  <w:num w:numId="20" w16cid:durableId="1980069305">
    <w:abstractNumId w:val="38"/>
  </w:num>
  <w:num w:numId="21" w16cid:durableId="159661200">
    <w:abstractNumId w:val="10"/>
  </w:num>
  <w:num w:numId="22" w16cid:durableId="1458260889">
    <w:abstractNumId w:val="30"/>
  </w:num>
  <w:num w:numId="23" w16cid:durableId="1880623456">
    <w:abstractNumId w:val="29"/>
  </w:num>
  <w:num w:numId="24" w16cid:durableId="14967368">
    <w:abstractNumId w:val="8"/>
  </w:num>
  <w:num w:numId="25" w16cid:durableId="2036155301">
    <w:abstractNumId w:val="28"/>
  </w:num>
  <w:num w:numId="26" w16cid:durableId="36315547">
    <w:abstractNumId w:val="41"/>
  </w:num>
  <w:num w:numId="27" w16cid:durableId="1266353513">
    <w:abstractNumId w:val="16"/>
  </w:num>
  <w:num w:numId="28" w16cid:durableId="143087112">
    <w:abstractNumId w:val="13"/>
  </w:num>
  <w:num w:numId="29" w16cid:durableId="2092703273">
    <w:abstractNumId w:val="34"/>
  </w:num>
  <w:num w:numId="30" w16cid:durableId="717508514">
    <w:abstractNumId w:val="20"/>
  </w:num>
  <w:num w:numId="31" w16cid:durableId="429156381">
    <w:abstractNumId w:val="11"/>
  </w:num>
  <w:num w:numId="32" w16cid:durableId="1921670854">
    <w:abstractNumId w:val="3"/>
  </w:num>
  <w:num w:numId="33" w16cid:durableId="202451865">
    <w:abstractNumId w:val="27"/>
  </w:num>
  <w:num w:numId="34" w16cid:durableId="1100489031">
    <w:abstractNumId w:val="21"/>
  </w:num>
  <w:num w:numId="35" w16cid:durableId="864489011">
    <w:abstractNumId w:val="31"/>
  </w:num>
  <w:num w:numId="36" w16cid:durableId="360207133">
    <w:abstractNumId w:val="14"/>
  </w:num>
  <w:num w:numId="37" w16cid:durableId="1593049881">
    <w:abstractNumId w:val="36"/>
  </w:num>
  <w:num w:numId="38" w16cid:durableId="1965691311">
    <w:abstractNumId w:val="2"/>
  </w:num>
  <w:num w:numId="39" w16cid:durableId="507864977">
    <w:abstractNumId w:val="9"/>
  </w:num>
  <w:num w:numId="40" w16cid:durableId="1745643164">
    <w:abstractNumId w:val="17"/>
  </w:num>
  <w:num w:numId="41" w16cid:durableId="1419476978">
    <w:abstractNumId w:val="15"/>
  </w:num>
  <w:num w:numId="42" w16cid:durableId="1213076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D0"/>
    <w:rsid w:val="00013CCD"/>
    <w:rsid w:val="000741C6"/>
    <w:rsid w:val="000C2576"/>
    <w:rsid w:val="0010286D"/>
    <w:rsid w:val="001102D0"/>
    <w:rsid w:val="0014644A"/>
    <w:rsid w:val="001542E6"/>
    <w:rsid w:val="00197C18"/>
    <w:rsid w:val="001D2FE5"/>
    <w:rsid w:val="00203973"/>
    <w:rsid w:val="00232E04"/>
    <w:rsid w:val="002773A2"/>
    <w:rsid w:val="002B0B21"/>
    <w:rsid w:val="0030158A"/>
    <w:rsid w:val="00330410"/>
    <w:rsid w:val="00336BA3"/>
    <w:rsid w:val="003658B9"/>
    <w:rsid w:val="00395FAC"/>
    <w:rsid w:val="003A2F0B"/>
    <w:rsid w:val="00420D32"/>
    <w:rsid w:val="0049736E"/>
    <w:rsid w:val="004A7DA5"/>
    <w:rsid w:val="00507BB6"/>
    <w:rsid w:val="00523FAD"/>
    <w:rsid w:val="00526FA9"/>
    <w:rsid w:val="00555EF3"/>
    <w:rsid w:val="00562E7E"/>
    <w:rsid w:val="00593A58"/>
    <w:rsid w:val="005A6C20"/>
    <w:rsid w:val="006E6BB5"/>
    <w:rsid w:val="00712275"/>
    <w:rsid w:val="00732BC2"/>
    <w:rsid w:val="00745570"/>
    <w:rsid w:val="00792F44"/>
    <w:rsid w:val="0079769E"/>
    <w:rsid w:val="007B0D12"/>
    <w:rsid w:val="007F74F8"/>
    <w:rsid w:val="008135EC"/>
    <w:rsid w:val="00823AE6"/>
    <w:rsid w:val="008B033C"/>
    <w:rsid w:val="008E2006"/>
    <w:rsid w:val="008E55DC"/>
    <w:rsid w:val="00995BAA"/>
    <w:rsid w:val="009F1E18"/>
    <w:rsid w:val="00A601E6"/>
    <w:rsid w:val="00A73E54"/>
    <w:rsid w:val="00A77838"/>
    <w:rsid w:val="00AA34E7"/>
    <w:rsid w:val="00AF4ECA"/>
    <w:rsid w:val="00B678CA"/>
    <w:rsid w:val="00B746A8"/>
    <w:rsid w:val="00B84652"/>
    <w:rsid w:val="00BD46B4"/>
    <w:rsid w:val="00C11B96"/>
    <w:rsid w:val="00C317C9"/>
    <w:rsid w:val="00C507DB"/>
    <w:rsid w:val="00C7593D"/>
    <w:rsid w:val="00CC0466"/>
    <w:rsid w:val="00D83AF5"/>
    <w:rsid w:val="00DA2D08"/>
    <w:rsid w:val="00DA4AAD"/>
    <w:rsid w:val="00DB5A43"/>
    <w:rsid w:val="00DD700C"/>
    <w:rsid w:val="00E313E3"/>
    <w:rsid w:val="00EA3BE4"/>
    <w:rsid w:val="00EA7F25"/>
    <w:rsid w:val="00FB01C9"/>
    <w:rsid w:val="00FF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7FE78A0"/>
  <w15:chartTrackingRefBased/>
  <w15:docId w15:val="{7D728BF1-60E5-0C41-B054-0B2089B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character" w:customStyle="1" w:styleId="EmphasisA">
    <w:name w:val="Emphasis A"/>
    <w:rPr>
      <w:rFonts w:ascii="Cambria Italic" w:eastAsia="ヒラギノ角ゴ Pro W3" w:hAnsi="Cambria Italic"/>
      <w:b w:val="0"/>
      <w:i w:val="0"/>
      <w:color w:val="000000"/>
      <w:sz w:val="24"/>
    </w:rPr>
  </w:style>
  <w:style w:type="character" w:customStyle="1" w:styleId="Unknown0">
    <w:name w:val="Unknown 0"/>
    <w:semiHidden/>
    <w:rPr>
      <w:caps w:val="0"/>
      <w:smallCaps w:val="0"/>
      <w:strike w:val="0"/>
      <w:dstrike w:val="0"/>
      <w:vanish w:val="0"/>
      <w:color w:val="000000"/>
      <w:spacing w:val="0"/>
      <w:kern w:val="0"/>
      <w:position w:val="0"/>
      <w:sz w:val="24"/>
      <w:u w:val="none"/>
      <w:shd w:val="clear" w:color="auto" w:fill="auto"/>
      <w:vertAlign w:val="baseline"/>
      <w:lang w:val="en-US"/>
      <w14:textOutline w14:w="0" w14:cap="rnd" w14:cmpd="sng" w14:algn="ctr">
        <w14:noFill/>
        <w14:prstDash w14:val="solid"/>
        <w14:bevel/>
      </w14:textOutline>
    </w:rPr>
  </w:style>
  <w:style w:type="paragraph" w:styleId="ListParagraph">
    <w:name w:val="List Paragraph"/>
    <w:basedOn w:val="Normal"/>
    <w:uiPriority w:val="34"/>
    <w:qFormat/>
    <w:rsid w:val="0010286D"/>
    <w:pPr>
      <w:ind w:left="720"/>
      <w:contextualSpacing/>
    </w:pPr>
  </w:style>
  <w:style w:type="character" w:styleId="Hyperlink">
    <w:name w:val="Hyperlink"/>
    <w:basedOn w:val="DefaultParagraphFont"/>
    <w:locked/>
    <w:rsid w:val="00C507DB"/>
    <w:rPr>
      <w:color w:val="0563C1" w:themeColor="hyperlink"/>
      <w:u w:val="single"/>
    </w:rPr>
  </w:style>
  <w:style w:type="character" w:styleId="UnresolvedMention">
    <w:name w:val="Unresolved Mention"/>
    <w:basedOn w:val="DefaultParagraphFont"/>
    <w:uiPriority w:val="99"/>
    <w:semiHidden/>
    <w:unhideWhenUsed/>
    <w:rsid w:val="00C5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mpathia.com/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athia.com/smsterm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496</Words>
  <Characters>2870</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Offering Encouragement</vt:lpstr>
    </vt:vector>
  </TitlesOfParts>
  <Manager/>
  <Company/>
  <LinksUpToDate>false</LinksUpToDate>
  <CharactersWithSpaces>3328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Feedback</dc:title>
  <dc:subject>October 2023 Promotion</dc:subject>
  <dc:creator>Empathia, Inc.</dc:creator>
  <cp:keywords/>
  <dc:description/>
  <cp:lastModifiedBy>Denise Delvis</cp:lastModifiedBy>
  <cp:revision>40</cp:revision>
  <dcterms:created xsi:type="dcterms:W3CDTF">2021-09-23T17:17:00Z</dcterms:created>
  <dcterms:modified xsi:type="dcterms:W3CDTF">2023-09-12T20:53:00Z</dcterms:modified>
  <cp:category/>
</cp:coreProperties>
</file>